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227"/>
        <w:gridCol w:w="8"/>
        <w:gridCol w:w="2235"/>
        <w:gridCol w:w="2248"/>
        <w:gridCol w:w="2247"/>
        <w:gridCol w:w="2263"/>
        <w:gridCol w:w="2237"/>
      </w:tblGrid>
      <w:tr w:rsidR="004456BE" w14:paraId="446273E0" w14:textId="77777777" w:rsidTr="00DE22C5">
        <w:trPr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shd w:val="clear" w:color="auto" w:fill="00B0F0"/>
          </w:tcPr>
          <w:p w14:paraId="0A755859" w14:textId="5151813F" w:rsidR="00D36956" w:rsidRDefault="00601983" w:rsidP="00D36956"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7" w:type="dxa"/>
            <w:shd w:val="clear" w:color="auto" w:fill="00B0F0"/>
          </w:tcPr>
          <w:p w14:paraId="52CB08ED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1</w:t>
            </w:r>
          </w:p>
        </w:tc>
        <w:tc>
          <w:tcPr>
            <w:tcW w:w="2243" w:type="dxa"/>
            <w:gridSpan w:val="2"/>
            <w:shd w:val="clear" w:color="auto" w:fill="00B0F0"/>
          </w:tcPr>
          <w:p w14:paraId="52224796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2</w:t>
            </w:r>
          </w:p>
        </w:tc>
        <w:tc>
          <w:tcPr>
            <w:tcW w:w="2248" w:type="dxa"/>
            <w:shd w:val="clear" w:color="auto" w:fill="00B0F0"/>
          </w:tcPr>
          <w:p w14:paraId="08211705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3</w:t>
            </w:r>
          </w:p>
        </w:tc>
        <w:tc>
          <w:tcPr>
            <w:tcW w:w="2247" w:type="dxa"/>
            <w:shd w:val="clear" w:color="auto" w:fill="00B0F0"/>
          </w:tcPr>
          <w:p w14:paraId="787CBFE7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4</w:t>
            </w:r>
          </w:p>
        </w:tc>
        <w:tc>
          <w:tcPr>
            <w:tcW w:w="2263" w:type="dxa"/>
            <w:shd w:val="clear" w:color="auto" w:fill="00B0F0"/>
          </w:tcPr>
          <w:p w14:paraId="64DAFDBF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5</w:t>
            </w:r>
          </w:p>
        </w:tc>
        <w:tc>
          <w:tcPr>
            <w:tcW w:w="2237" w:type="dxa"/>
            <w:shd w:val="clear" w:color="auto" w:fill="00B0F0"/>
          </w:tcPr>
          <w:p w14:paraId="404579E7" w14:textId="7777777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6</w:t>
            </w:r>
          </w:p>
        </w:tc>
      </w:tr>
      <w:tr w:rsidR="00C405E2" w14:paraId="0BE0C53A" w14:textId="77777777" w:rsidTr="00DE22C5">
        <w:trPr>
          <w:trHeight w:val="890"/>
        </w:trPr>
        <w:tc>
          <w:tcPr>
            <w:tcW w:w="1923" w:type="dxa"/>
            <w:shd w:val="clear" w:color="auto" w:fill="00B0F0"/>
          </w:tcPr>
          <w:p w14:paraId="100433DE" w14:textId="77777777" w:rsidR="00D36956" w:rsidRPr="00D36956" w:rsidRDefault="00D36956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English</w:t>
            </w:r>
          </w:p>
        </w:tc>
        <w:tc>
          <w:tcPr>
            <w:tcW w:w="2227" w:type="dxa"/>
          </w:tcPr>
          <w:p w14:paraId="5459E05C" w14:textId="79A39BAD" w:rsidR="00646A4E" w:rsidRDefault="00C405E2" w:rsidP="000C5043">
            <w:pPr>
              <w:spacing w:after="0"/>
              <w:jc w:val="center"/>
            </w:pPr>
            <w:r>
              <w:t>Fiction-Harry and the Bucketful of Dinosaurs</w:t>
            </w:r>
            <w:r w:rsidR="00C44C0F">
              <w:t xml:space="preserve"> (TFW)</w:t>
            </w:r>
          </w:p>
          <w:p w14:paraId="3AF0E5F5" w14:textId="77777777" w:rsidR="00C405E2" w:rsidRDefault="00C405E2" w:rsidP="000C5043">
            <w:pPr>
              <w:spacing w:after="0"/>
              <w:jc w:val="center"/>
            </w:pPr>
            <w:r>
              <w:t xml:space="preserve">Non-Fiction-Fossil Girl- Story of Mary </w:t>
            </w:r>
            <w:proofErr w:type="spellStart"/>
            <w:r>
              <w:t>Anning</w:t>
            </w:r>
            <w:proofErr w:type="spellEnd"/>
          </w:p>
          <w:p w14:paraId="0648AEA8" w14:textId="17BD6257" w:rsidR="00C405E2" w:rsidRDefault="00C405E2" w:rsidP="000C5043">
            <w:pPr>
              <w:spacing w:after="0"/>
              <w:jc w:val="center"/>
            </w:pPr>
            <w:r>
              <w:t xml:space="preserve">Captions about Mary </w:t>
            </w:r>
            <w:proofErr w:type="spellStart"/>
            <w:r>
              <w:t>Anning</w:t>
            </w:r>
            <w:proofErr w:type="spellEnd"/>
            <w:r>
              <w:t>.</w:t>
            </w:r>
          </w:p>
        </w:tc>
        <w:tc>
          <w:tcPr>
            <w:tcW w:w="2243" w:type="dxa"/>
            <w:gridSpan w:val="2"/>
          </w:tcPr>
          <w:p w14:paraId="32904FC9" w14:textId="496319B0" w:rsidR="004F659A" w:rsidRDefault="00C405E2" w:rsidP="000C5043">
            <w:pPr>
              <w:spacing w:after="0"/>
              <w:jc w:val="center"/>
            </w:pPr>
            <w:r>
              <w:t>Poetry- Firework Poems</w:t>
            </w:r>
          </w:p>
          <w:p w14:paraId="79DD610E" w14:textId="157DC672" w:rsidR="00C405E2" w:rsidRDefault="00C405E2" w:rsidP="000C5043">
            <w:pPr>
              <w:spacing w:after="0"/>
              <w:jc w:val="center"/>
            </w:pPr>
            <w:r>
              <w:t xml:space="preserve">Fiction- Writing our own stories about </w:t>
            </w:r>
            <w:proofErr w:type="spellStart"/>
            <w:r>
              <w:t>Dex</w:t>
            </w:r>
            <w:proofErr w:type="spellEnd"/>
            <w:r>
              <w:t xml:space="preserve"> the Dinosaur.</w:t>
            </w:r>
          </w:p>
          <w:p w14:paraId="174A95DE" w14:textId="4BF935C3" w:rsidR="00C405E2" w:rsidRDefault="00C405E2" w:rsidP="000C5043">
            <w:pPr>
              <w:spacing w:after="0"/>
              <w:jc w:val="center"/>
            </w:pPr>
          </w:p>
        </w:tc>
        <w:tc>
          <w:tcPr>
            <w:tcW w:w="2248" w:type="dxa"/>
          </w:tcPr>
          <w:p w14:paraId="66879478" w14:textId="77777777" w:rsidR="004F659A" w:rsidRPr="00C405E2" w:rsidRDefault="00C405E2" w:rsidP="000C5043">
            <w:pPr>
              <w:spacing w:after="0"/>
              <w:jc w:val="center"/>
            </w:pPr>
            <w:r w:rsidRPr="00C405E2">
              <w:t>Poetry- Jelly on the Plate.</w:t>
            </w:r>
          </w:p>
          <w:p w14:paraId="53A02F98" w14:textId="173A2934" w:rsidR="00C405E2" w:rsidRPr="004F659A" w:rsidRDefault="00C405E2" w:rsidP="000C5043">
            <w:pPr>
              <w:spacing w:after="0"/>
              <w:jc w:val="center"/>
              <w:rPr>
                <w:color w:val="FF0000"/>
              </w:rPr>
            </w:pPr>
            <w:r w:rsidRPr="00C405E2">
              <w:t xml:space="preserve">Focus on </w:t>
            </w:r>
            <w:proofErr w:type="spellStart"/>
            <w:r w:rsidRPr="00C405E2">
              <w:t>grammar</w:t>
            </w:r>
            <w:proofErr w:type="gramStart"/>
            <w:r w:rsidRPr="00C405E2">
              <w:t>,spelling</w:t>
            </w:r>
            <w:proofErr w:type="spellEnd"/>
            <w:proofErr w:type="gramEnd"/>
            <w:r w:rsidRPr="00C405E2">
              <w:t xml:space="preserve"> and inference work.</w:t>
            </w:r>
          </w:p>
        </w:tc>
        <w:tc>
          <w:tcPr>
            <w:tcW w:w="2247" w:type="dxa"/>
          </w:tcPr>
          <w:p w14:paraId="00632904" w14:textId="77777777" w:rsidR="004F659A" w:rsidRPr="00C405E2" w:rsidRDefault="00C405E2" w:rsidP="000C5043">
            <w:pPr>
              <w:spacing w:after="0"/>
              <w:jc w:val="center"/>
            </w:pPr>
            <w:r w:rsidRPr="00C405E2">
              <w:t>Non-fiction- Recount of trip to Cardiff Castle</w:t>
            </w:r>
          </w:p>
          <w:p w14:paraId="3CBA9C7E" w14:textId="73C2152F" w:rsidR="00C405E2" w:rsidRPr="004F659A" w:rsidRDefault="00C405E2" w:rsidP="000C5043">
            <w:pPr>
              <w:spacing w:after="0"/>
              <w:jc w:val="center"/>
              <w:rPr>
                <w:color w:val="FF0000"/>
              </w:rPr>
            </w:pPr>
            <w:r w:rsidRPr="00C405E2">
              <w:t>Fiction-Writing own stories based on book George and the Dragon.</w:t>
            </w:r>
            <w:r w:rsidR="00C44C0F">
              <w:t>(TFW)</w:t>
            </w:r>
          </w:p>
        </w:tc>
        <w:tc>
          <w:tcPr>
            <w:tcW w:w="2263" w:type="dxa"/>
          </w:tcPr>
          <w:p w14:paraId="5CAFA30C" w14:textId="5C94C59D" w:rsidR="00BC7204" w:rsidRDefault="00C405E2" w:rsidP="000C5043">
            <w:pPr>
              <w:spacing w:after="0"/>
              <w:jc w:val="center"/>
            </w:pPr>
            <w:r>
              <w:t xml:space="preserve">Traditional tale-Jack and the </w:t>
            </w:r>
            <w:proofErr w:type="spellStart"/>
            <w:r>
              <w:t>Beanstalk.Writing</w:t>
            </w:r>
            <w:proofErr w:type="spellEnd"/>
            <w:r>
              <w:t xml:space="preserve"> an innovative story.</w:t>
            </w:r>
            <w:r w:rsidR="00C44C0F">
              <w:t>(TFW)</w:t>
            </w:r>
          </w:p>
          <w:p w14:paraId="5E126BE2" w14:textId="2F53D778" w:rsidR="00C405E2" w:rsidRDefault="00C405E2" w:rsidP="000C5043">
            <w:pPr>
              <w:spacing w:after="0"/>
              <w:jc w:val="center"/>
            </w:pPr>
            <w:r>
              <w:t>Non-fiction – Write a bean diary.</w:t>
            </w:r>
          </w:p>
        </w:tc>
        <w:tc>
          <w:tcPr>
            <w:tcW w:w="2237" w:type="dxa"/>
          </w:tcPr>
          <w:p w14:paraId="762762B8" w14:textId="77777777" w:rsidR="00C12711" w:rsidRPr="00C405E2" w:rsidRDefault="00C405E2" w:rsidP="000C5043">
            <w:pPr>
              <w:spacing w:after="0"/>
              <w:jc w:val="center"/>
            </w:pPr>
            <w:r w:rsidRPr="00C405E2">
              <w:t>Non-fiction-Create a book about materials.</w:t>
            </w:r>
          </w:p>
          <w:p w14:paraId="359763EA" w14:textId="16845AB0" w:rsidR="00C405E2" w:rsidRPr="00C12711" w:rsidRDefault="00C405E2" w:rsidP="000C5043">
            <w:pPr>
              <w:spacing w:after="0"/>
              <w:jc w:val="center"/>
              <w:rPr>
                <w:color w:val="FF0000"/>
              </w:rPr>
            </w:pPr>
            <w:r w:rsidRPr="00C405E2">
              <w:t>|Poetry-Write own poem-‘In my magic box’.</w:t>
            </w:r>
          </w:p>
        </w:tc>
      </w:tr>
      <w:tr w:rsidR="00C405E2" w14:paraId="5D6652C6" w14:textId="77777777" w:rsidTr="00DE22C5">
        <w:trPr>
          <w:trHeight w:val="1427"/>
        </w:trPr>
        <w:tc>
          <w:tcPr>
            <w:tcW w:w="1923" w:type="dxa"/>
            <w:shd w:val="clear" w:color="auto" w:fill="00B0F0"/>
          </w:tcPr>
          <w:p w14:paraId="48FB04E8" w14:textId="246051A0" w:rsidR="00D36956" w:rsidRPr="00D36956" w:rsidRDefault="00D36956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Maths</w:t>
            </w:r>
          </w:p>
        </w:tc>
        <w:tc>
          <w:tcPr>
            <w:tcW w:w="2227" w:type="dxa"/>
          </w:tcPr>
          <w:p w14:paraId="2FA4E562" w14:textId="7A5962B6" w:rsidR="000B1CDA" w:rsidRDefault="004456BE" w:rsidP="000C5043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Number :Place Value within 10</w:t>
            </w:r>
          </w:p>
          <w:p w14:paraId="27FE7F62" w14:textId="7A0A8063" w:rsidR="004456BE" w:rsidRPr="000B1CDA" w:rsidRDefault="004456BE" w:rsidP="000C5043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Addition and Subtraction within 10</w:t>
            </w:r>
          </w:p>
        </w:tc>
        <w:tc>
          <w:tcPr>
            <w:tcW w:w="2243" w:type="dxa"/>
            <w:gridSpan w:val="2"/>
          </w:tcPr>
          <w:p w14:paraId="3C7595AE" w14:textId="561F9719" w:rsidR="008B65E0" w:rsidRDefault="004456BE" w:rsidP="000C5043">
            <w:pPr>
              <w:spacing w:after="0"/>
              <w:jc w:val="center"/>
            </w:pPr>
            <w:proofErr w:type="spellStart"/>
            <w:r>
              <w:t>Geometry:shape</w:t>
            </w:r>
            <w:proofErr w:type="spellEnd"/>
            <w:r>
              <w:t xml:space="preserve"> 2D and 3D</w:t>
            </w:r>
          </w:p>
          <w:p w14:paraId="4E92874C" w14:textId="14F48D66" w:rsidR="004456BE" w:rsidRDefault="004456BE" w:rsidP="000C5043">
            <w:pPr>
              <w:spacing w:after="0"/>
              <w:jc w:val="center"/>
            </w:pPr>
            <w:r>
              <w:t>Number: Place Value within 20</w:t>
            </w:r>
          </w:p>
          <w:p w14:paraId="6969A0E6" w14:textId="6350FAB2" w:rsidR="004456BE" w:rsidRDefault="004456BE" w:rsidP="000C5043">
            <w:pPr>
              <w:spacing w:after="0"/>
              <w:jc w:val="center"/>
            </w:pPr>
          </w:p>
        </w:tc>
        <w:tc>
          <w:tcPr>
            <w:tcW w:w="2248" w:type="dxa"/>
          </w:tcPr>
          <w:p w14:paraId="5454D57B" w14:textId="48297AD0" w:rsidR="00AB7801" w:rsidRDefault="004456BE" w:rsidP="000C5043">
            <w:pPr>
              <w:spacing w:after="0"/>
              <w:jc w:val="center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Number: Addition and Subtraction within 20</w:t>
            </w:r>
          </w:p>
          <w:p w14:paraId="79A77612" w14:textId="77777777" w:rsidR="004456BE" w:rsidRDefault="004456BE" w:rsidP="000C5043">
            <w:pPr>
              <w:spacing w:after="0"/>
              <w:jc w:val="center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Place Value within 50</w:t>
            </w:r>
          </w:p>
          <w:p w14:paraId="144E90A4" w14:textId="48E9EE24" w:rsidR="004456BE" w:rsidRPr="00451407" w:rsidRDefault="004456BE" w:rsidP="000C5043">
            <w:pPr>
              <w:spacing w:after="0"/>
              <w:jc w:val="center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Multiples of 2, 5 and 10</w:t>
            </w:r>
          </w:p>
        </w:tc>
        <w:tc>
          <w:tcPr>
            <w:tcW w:w="2247" w:type="dxa"/>
          </w:tcPr>
          <w:p w14:paraId="25628E86" w14:textId="77777777" w:rsidR="008B65E0" w:rsidRDefault="004456BE" w:rsidP="000C5043">
            <w:pPr>
              <w:spacing w:after="0" w:line="240" w:lineRule="auto"/>
              <w:jc w:val="center"/>
            </w:pPr>
            <w:r>
              <w:t>Measurement: Length and Height</w:t>
            </w:r>
          </w:p>
          <w:p w14:paraId="250FAB70" w14:textId="47729A56" w:rsidR="004456BE" w:rsidRPr="00AB7801" w:rsidRDefault="004456BE" w:rsidP="000C5043">
            <w:pPr>
              <w:spacing w:after="0" w:line="240" w:lineRule="auto"/>
              <w:jc w:val="center"/>
            </w:pPr>
            <w:r>
              <w:t>Measurement: Weight and Volume</w:t>
            </w:r>
          </w:p>
        </w:tc>
        <w:tc>
          <w:tcPr>
            <w:tcW w:w="2263" w:type="dxa"/>
          </w:tcPr>
          <w:p w14:paraId="36626427" w14:textId="77777777" w:rsidR="00451407" w:rsidRDefault="004456BE" w:rsidP="000C5043">
            <w:pPr>
              <w:spacing w:after="0" w:line="240" w:lineRule="auto"/>
              <w:jc w:val="center"/>
              <w:rPr>
                <w:rFonts w:eastAsia="MS Mincho" w:cs="Times New Roman"/>
              </w:rPr>
            </w:pPr>
            <w:proofErr w:type="spellStart"/>
            <w:r>
              <w:rPr>
                <w:rFonts w:eastAsia="MS Mincho" w:cs="Times New Roman"/>
              </w:rPr>
              <w:t>Number</w:t>
            </w:r>
            <w:proofErr w:type="gramStart"/>
            <w:r>
              <w:rPr>
                <w:rFonts w:eastAsia="MS Mincho" w:cs="Times New Roman"/>
              </w:rPr>
              <w:t>:Multiplication</w:t>
            </w:r>
            <w:proofErr w:type="spellEnd"/>
            <w:proofErr w:type="gramEnd"/>
            <w:r>
              <w:rPr>
                <w:rFonts w:eastAsia="MS Mincho" w:cs="Times New Roman"/>
              </w:rPr>
              <w:t xml:space="preserve"> and Division ( recap multiples of 2,5 and 10.)</w:t>
            </w:r>
          </w:p>
          <w:p w14:paraId="0D3CA3B7" w14:textId="77777777" w:rsidR="004456BE" w:rsidRDefault="004456BE" w:rsidP="000C5043">
            <w:pPr>
              <w:spacing w:after="0" w:line="240" w:lineRule="auto"/>
              <w:jc w:val="center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Fractions</w:t>
            </w:r>
          </w:p>
          <w:p w14:paraId="6B7A177E" w14:textId="59E9BE1D" w:rsidR="004456BE" w:rsidRPr="00451407" w:rsidRDefault="004456BE" w:rsidP="000C5043">
            <w:pPr>
              <w:spacing w:after="0" w:line="240" w:lineRule="auto"/>
              <w:jc w:val="center"/>
              <w:rPr>
                <w:rFonts w:eastAsia="MS Mincho" w:cs="Times New Roman"/>
              </w:rPr>
            </w:pPr>
            <w:proofErr w:type="spellStart"/>
            <w:r>
              <w:rPr>
                <w:rFonts w:eastAsia="MS Mincho" w:cs="Times New Roman"/>
              </w:rPr>
              <w:t>Geometry:Position</w:t>
            </w:r>
            <w:proofErr w:type="spellEnd"/>
            <w:r>
              <w:rPr>
                <w:rFonts w:eastAsia="MS Mincho" w:cs="Times New Roman"/>
              </w:rPr>
              <w:t xml:space="preserve"> and Direction</w:t>
            </w:r>
          </w:p>
        </w:tc>
        <w:tc>
          <w:tcPr>
            <w:tcW w:w="2237" w:type="dxa"/>
          </w:tcPr>
          <w:p w14:paraId="3BC18B27" w14:textId="77777777" w:rsidR="004456BE" w:rsidRDefault="004456BE" w:rsidP="000C5043">
            <w:pPr>
              <w:spacing w:after="0"/>
              <w:jc w:val="center"/>
            </w:pPr>
            <w:r>
              <w:t>Number: Place Value within a 100.</w:t>
            </w:r>
          </w:p>
          <w:p w14:paraId="45E42B84" w14:textId="0194926A" w:rsidR="00F44E77" w:rsidRDefault="004456BE" w:rsidP="000C5043">
            <w:pPr>
              <w:spacing w:after="0"/>
              <w:jc w:val="center"/>
            </w:pPr>
            <w:r>
              <w:t>Measurement: Money and Time</w:t>
            </w:r>
          </w:p>
        </w:tc>
      </w:tr>
      <w:tr w:rsidR="00C405E2" w14:paraId="64AF3B92" w14:textId="77777777" w:rsidTr="00DE22C5">
        <w:trPr>
          <w:trHeight w:val="496"/>
        </w:trPr>
        <w:tc>
          <w:tcPr>
            <w:tcW w:w="1923" w:type="dxa"/>
            <w:shd w:val="clear" w:color="auto" w:fill="00B0F0"/>
          </w:tcPr>
          <w:p w14:paraId="39825E61" w14:textId="23E3CB27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Science</w:t>
            </w:r>
          </w:p>
        </w:tc>
        <w:tc>
          <w:tcPr>
            <w:tcW w:w="2227" w:type="dxa"/>
          </w:tcPr>
          <w:p w14:paraId="596B9105" w14:textId="713A36A9" w:rsidR="00D36956" w:rsidRDefault="00761B52" w:rsidP="000C5043">
            <w:pPr>
              <w:jc w:val="center"/>
            </w:pPr>
            <w:r>
              <w:t>Changes- working scientifically unit</w:t>
            </w:r>
          </w:p>
        </w:tc>
        <w:tc>
          <w:tcPr>
            <w:tcW w:w="2243" w:type="dxa"/>
            <w:gridSpan w:val="2"/>
          </w:tcPr>
          <w:p w14:paraId="0EA7483B" w14:textId="61B56154" w:rsidR="00D36956" w:rsidRDefault="00761B52" w:rsidP="000C5043">
            <w:pPr>
              <w:jc w:val="center"/>
            </w:pPr>
            <w:r>
              <w:t>Similarities and Differences- Working scientifically unit</w:t>
            </w:r>
          </w:p>
        </w:tc>
        <w:tc>
          <w:tcPr>
            <w:tcW w:w="2248" w:type="dxa"/>
          </w:tcPr>
          <w:p w14:paraId="428AC9FD" w14:textId="349D0C60" w:rsidR="00D36956" w:rsidRDefault="00761B52" w:rsidP="000C5043">
            <w:pPr>
              <w:jc w:val="center"/>
            </w:pPr>
            <w:r>
              <w:t xml:space="preserve">Animals including humans. Animal Groups/ structure of animals. Parts of human </w:t>
            </w:r>
            <w:proofErr w:type="spellStart"/>
            <w:r>
              <w:t>body.Senses</w:t>
            </w:r>
            <w:proofErr w:type="spellEnd"/>
            <w:r>
              <w:t>.</w:t>
            </w:r>
          </w:p>
        </w:tc>
        <w:tc>
          <w:tcPr>
            <w:tcW w:w="2247" w:type="dxa"/>
          </w:tcPr>
          <w:p w14:paraId="6173BE7B" w14:textId="339CB55D" w:rsidR="00D36956" w:rsidRDefault="00761B52" w:rsidP="000C5043">
            <w:pPr>
              <w:jc w:val="center"/>
            </w:pPr>
            <w:proofErr w:type="spellStart"/>
            <w:r>
              <w:t>Weather.Seasonal</w:t>
            </w:r>
            <w:proofErr w:type="spellEnd"/>
            <w:r>
              <w:t xml:space="preserve"> Changes. Observe changes across the seasons. Describe and record weather</w:t>
            </w:r>
          </w:p>
        </w:tc>
        <w:tc>
          <w:tcPr>
            <w:tcW w:w="2263" w:type="dxa"/>
          </w:tcPr>
          <w:p w14:paraId="305F7124" w14:textId="04FAF931" w:rsidR="00D36956" w:rsidRDefault="00761B52" w:rsidP="000C5043">
            <w:pPr>
              <w:jc w:val="center"/>
            </w:pPr>
            <w:r>
              <w:t xml:space="preserve">Plants. Identify and name plants </w:t>
            </w:r>
            <w:proofErr w:type="spellStart"/>
            <w:r>
              <w:t>inc</w:t>
            </w:r>
            <w:proofErr w:type="spellEnd"/>
            <w:r>
              <w:t xml:space="preserve"> evergreen and deciduous. Identify </w:t>
            </w:r>
            <w:proofErr w:type="gramStart"/>
            <w:r>
              <w:t>and  describe</w:t>
            </w:r>
            <w:proofErr w:type="gramEnd"/>
            <w:r>
              <w:t xml:space="preserve"> variety and structure of flowering plants </w:t>
            </w:r>
            <w:proofErr w:type="spellStart"/>
            <w:r>
              <w:t>inc</w:t>
            </w:r>
            <w:proofErr w:type="spellEnd"/>
            <w:r>
              <w:t xml:space="preserve"> trees.</w:t>
            </w:r>
          </w:p>
        </w:tc>
        <w:tc>
          <w:tcPr>
            <w:tcW w:w="2237" w:type="dxa"/>
          </w:tcPr>
          <w:p w14:paraId="5884409A" w14:textId="57A679C9" w:rsidR="00D36956" w:rsidRDefault="00761B52" w:rsidP="000C5043">
            <w:pPr>
              <w:jc w:val="center"/>
            </w:pPr>
            <w:r>
              <w:t>Everyday Materials. Name materials and describe their physical properties. Compare and group materials.</w:t>
            </w:r>
          </w:p>
        </w:tc>
      </w:tr>
      <w:tr w:rsidR="00C405E2" w14:paraId="537E52A2" w14:textId="77777777" w:rsidTr="00DE22C5">
        <w:trPr>
          <w:trHeight w:val="601"/>
        </w:trPr>
        <w:tc>
          <w:tcPr>
            <w:tcW w:w="1923" w:type="dxa"/>
            <w:shd w:val="clear" w:color="auto" w:fill="00B0F0"/>
          </w:tcPr>
          <w:p w14:paraId="318D31E6" w14:textId="77777777" w:rsidR="00D36956" w:rsidRPr="00D36956" w:rsidRDefault="00D36956" w:rsidP="003530D4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ICT</w:t>
            </w:r>
          </w:p>
        </w:tc>
        <w:tc>
          <w:tcPr>
            <w:tcW w:w="2227" w:type="dxa"/>
          </w:tcPr>
          <w:p w14:paraId="10C00093" w14:textId="5113C9C2" w:rsidR="003530D4" w:rsidRDefault="000C5043" w:rsidP="000C5043">
            <w:pPr>
              <w:spacing w:after="0"/>
              <w:jc w:val="center"/>
            </w:pPr>
            <w:r>
              <w:t>Computer Skills</w:t>
            </w:r>
          </w:p>
        </w:tc>
        <w:tc>
          <w:tcPr>
            <w:tcW w:w="2243" w:type="dxa"/>
            <w:gridSpan w:val="2"/>
          </w:tcPr>
          <w:p w14:paraId="30E2CDD6" w14:textId="592ED602" w:rsidR="003530D4" w:rsidRDefault="000C5043" w:rsidP="000C5043">
            <w:pPr>
              <w:spacing w:after="0"/>
              <w:jc w:val="center"/>
            </w:pPr>
            <w:r>
              <w:t>Word Processing</w:t>
            </w:r>
          </w:p>
        </w:tc>
        <w:tc>
          <w:tcPr>
            <w:tcW w:w="2248" w:type="dxa"/>
          </w:tcPr>
          <w:p w14:paraId="07FF5AB2" w14:textId="23E09D5E" w:rsidR="003530D4" w:rsidRDefault="000C5043" w:rsidP="000C5043">
            <w:pPr>
              <w:spacing w:after="0"/>
              <w:jc w:val="center"/>
            </w:pPr>
            <w:r>
              <w:t>Painting</w:t>
            </w:r>
          </w:p>
        </w:tc>
        <w:tc>
          <w:tcPr>
            <w:tcW w:w="2247" w:type="dxa"/>
          </w:tcPr>
          <w:p w14:paraId="6A470ADF" w14:textId="23BD95B7" w:rsidR="003530D4" w:rsidRDefault="000C5043" w:rsidP="000C5043">
            <w:pPr>
              <w:spacing w:after="0"/>
              <w:jc w:val="center"/>
            </w:pPr>
            <w:r>
              <w:t>Programing Toys</w:t>
            </w:r>
          </w:p>
        </w:tc>
        <w:tc>
          <w:tcPr>
            <w:tcW w:w="2263" w:type="dxa"/>
          </w:tcPr>
          <w:p w14:paraId="4278ED4B" w14:textId="2378A04A" w:rsidR="003530D4" w:rsidRDefault="000C5043" w:rsidP="000C5043">
            <w:pPr>
              <w:spacing w:after="0"/>
              <w:jc w:val="center"/>
            </w:pPr>
            <w:r>
              <w:t>Programming with Scratch Jnr</w:t>
            </w:r>
          </w:p>
        </w:tc>
        <w:tc>
          <w:tcPr>
            <w:tcW w:w="2237" w:type="dxa"/>
          </w:tcPr>
          <w:p w14:paraId="34343FBF" w14:textId="390BAB1A" w:rsidR="003530D4" w:rsidRDefault="000C5043" w:rsidP="000C5043">
            <w:pPr>
              <w:spacing w:after="0"/>
              <w:jc w:val="center"/>
            </w:pPr>
            <w:r>
              <w:t>Using and  Applying</w:t>
            </w:r>
          </w:p>
        </w:tc>
      </w:tr>
      <w:tr w:rsidR="00C405E2" w14:paraId="760ACEC7" w14:textId="77777777" w:rsidTr="00DE22C5">
        <w:trPr>
          <w:trHeight w:val="601"/>
        </w:trPr>
        <w:tc>
          <w:tcPr>
            <w:tcW w:w="1923" w:type="dxa"/>
            <w:shd w:val="clear" w:color="auto" w:fill="00B0F0"/>
          </w:tcPr>
          <w:p w14:paraId="3034FF4C" w14:textId="54EC7CEF" w:rsidR="00D36956" w:rsidRPr="00D36956" w:rsidRDefault="00D36956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RE</w:t>
            </w:r>
          </w:p>
        </w:tc>
        <w:tc>
          <w:tcPr>
            <w:tcW w:w="2227" w:type="dxa"/>
          </w:tcPr>
          <w:p w14:paraId="7C32D668" w14:textId="748D2125" w:rsidR="00C405E2" w:rsidRDefault="00C405E2" w:rsidP="000C5043">
            <w:pPr>
              <w:jc w:val="center"/>
            </w:pPr>
            <w:r>
              <w:t>Who is a Christian and what d</w:t>
            </w:r>
            <w:r w:rsidR="001A14AC">
              <w:t xml:space="preserve">o they believe? </w:t>
            </w:r>
          </w:p>
        </w:tc>
        <w:tc>
          <w:tcPr>
            <w:tcW w:w="2243" w:type="dxa"/>
            <w:gridSpan w:val="2"/>
          </w:tcPr>
          <w:p w14:paraId="6B27F119" w14:textId="77777777" w:rsidR="00F75F47" w:rsidRDefault="001A14AC" w:rsidP="001A14AC">
            <w:pPr>
              <w:spacing w:after="0" w:line="240" w:lineRule="auto"/>
            </w:pPr>
            <w:r w:rsidRPr="001A14AC">
              <w:t>How and why do we celebrate special t</w:t>
            </w:r>
            <w:r>
              <w:t xml:space="preserve">imes? </w:t>
            </w:r>
            <w:r w:rsidRPr="001A14AC">
              <w:rPr>
                <w:b/>
              </w:rPr>
              <w:t>Christmas</w:t>
            </w:r>
          </w:p>
          <w:p w14:paraId="6FEA4EF8" w14:textId="77777777" w:rsidR="001A14AC" w:rsidRDefault="001A14AC" w:rsidP="001A14AC">
            <w:pPr>
              <w:spacing w:after="0" w:line="240" w:lineRule="auto"/>
            </w:pPr>
          </w:p>
          <w:p w14:paraId="45583EC7" w14:textId="4035EDA3" w:rsidR="001A14AC" w:rsidRDefault="001A14AC" w:rsidP="001A14AC">
            <w:pPr>
              <w:spacing w:after="0" w:line="240" w:lineRule="auto"/>
            </w:pPr>
            <w:r w:rsidRPr="001A14AC">
              <w:rPr>
                <w:color w:val="FF0000"/>
              </w:rPr>
              <w:t>Branch Church community visit</w:t>
            </w:r>
          </w:p>
        </w:tc>
        <w:tc>
          <w:tcPr>
            <w:tcW w:w="2248" w:type="dxa"/>
          </w:tcPr>
          <w:p w14:paraId="6D9711B5" w14:textId="77777777" w:rsidR="00D220FA" w:rsidRDefault="001A14AC" w:rsidP="001A14AC">
            <w:r>
              <w:t xml:space="preserve">What does it mean to belong to a faith </w:t>
            </w:r>
            <w:proofErr w:type="gramStart"/>
            <w:r>
              <w:t>community ?</w:t>
            </w:r>
            <w:proofErr w:type="gramEnd"/>
          </w:p>
          <w:p w14:paraId="656D40D1" w14:textId="46680FA5" w:rsidR="001A14AC" w:rsidRDefault="001A14AC" w:rsidP="001A14AC">
            <w:r>
              <w:t>( Christianity/Islam)</w:t>
            </w:r>
          </w:p>
        </w:tc>
        <w:tc>
          <w:tcPr>
            <w:tcW w:w="2247" w:type="dxa"/>
          </w:tcPr>
          <w:p w14:paraId="2B5C7AAD" w14:textId="1A0AAD54" w:rsidR="00F75F47" w:rsidRDefault="00C405E2" w:rsidP="000C5043">
            <w:pPr>
              <w:spacing w:after="0"/>
              <w:jc w:val="center"/>
            </w:pPr>
            <w:r>
              <w:t>How and why do we celebrate special t</w:t>
            </w:r>
            <w:r w:rsidR="001A14AC">
              <w:t xml:space="preserve">imes? </w:t>
            </w:r>
            <w:r w:rsidR="001A14AC" w:rsidRPr="001A14AC">
              <w:rPr>
                <w:b/>
              </w:rPr>
              <w:t>Easter</w:t>
            </w:r>
          </w:p>
        </w:tc>
        <w:tc>
          <w:tcPr>
            <w:tcW w:w="2263" w:type="dxa"/>
          </w:tcPr>
          <w:p w14:paraId="1D2D869C" w14:textId="77777777" w:rsidR="00D36956" w:rsidRDefault="00C405E2" w:rsidP="000C5043">
            <w:pPr>
              <w:jc w:val="center"/>
            </w:pPr>
            <w:r>
              <w:t>What makes some places sacred?</w:t>
            </w:r>
          </w:p>
          <w:p w14:paraId="15DB1624" w14:textId="71E02D47" w:rsidR="001A14AC" w:rsidRDefault="001A14AC" w:rsidP="000C5043">
            <w:pPr>
              <w:jc w:val="center"/>
            </w:pPr>
            <w:r w:rsidRPr="001A14AC">
              <w:rPr>
                <w:color w:val="FF0000"/>
              </w:rPr>
              <w:t>Visit to St Mary’s Church</w:t>
            </w:r>
          </w:p>
        </w:tc>
        <w:tc>
          <w:tcPr>
            <w:tcW w:w="2237" w:type="dxa"/>
          </w:tcPr>
          <w:p w14:paraId="10ED2E02" w14:textId="00F31884" w:rsidR="00F75F47" w:rsidRDefault="00C405E2" w:rsidP="000C5043">
            <w:pPr>
              <w:spacing w:after="0"/>
              <w:jc w:val="center"/>
            </w:pPr>
            <w:r>
              <w:t>Spirited Arts</w:t>
            </w:r>
          </w:p>
        </w:tc>
      </w:tr>
      <w:tr w:rsidR="00C405E2" w14:paraId="448181DA" w14:textId="77777777" w:rsidTr="00DE22C5">
        <w:trPr>
          <w:trHeight w:val="601"/>
        </w:trPr>
        <w:tc>
          <w:tcPr>
            <w:tcW w:w="1923" w:type="dxa"/>
            <w:shd w:val="clear" w:color="auto" w:fill="00B0F0"/>
          </w:tcPr>
          <w:p w14:paraId="17AB9025" w14:textId="58941317" w:rsidR="00D36956" w:rsidRPr="00D36956" w:rsidRDefault="00D36956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lastRenderedPageBreak/>
              <w:t>PSHE</w:t>
            </w:r>
          </w:p>
        </w:tc>
        <w:tc>
          <w:tcPr>
            <w:tcW w:w="2227" w:type="dxa"/>
          </w:tcPr>
          <w:p w14:paraId="5963ECDD" w14:textId="79703D9C" w:rsidR="005F4AA0" w:rsidRDefault="000C5043" w:rsidP="000C5043">
            <w:pPr>
              <w:spacing w:after="0"/>
              <w:jc w:val="center"/>
            </w:pPr>
            <w:r>
              <w:t>Being Me in My World</w:t>
            </w:r>
          </w:p>
        </w:tc>
        <w:tc>
          <w:tcPr>
            <w:tcW w:w="2243" w:type="dxa"/>
            <w:gridSpan w:val="2"/>
          </w:tcPr>
          <w:p w14:paraId="6982BFF6" w14:textId="70105337" w:rsidR="00BF60E2" w:rsidRDefault="000C5043" w:rsidP="000C5043">
            <w:pPr>
              <w:spacing w:after="0"/>
              <w:jc w:val="center"/>
            </w:pPr>
            <w:r>
              <w:t>Celebrating Differences</w:t>
            </w:r>
          </w:p>
        </w:tc>
        <w:tc>
          <w:tcPr>
            <w:tcW w:w="2248" w:type="dxa"/>
          </w:tcPr>
          <w:p w14:paraId="580B2CDD" w14:textId="74AA89F6" w:rsidR="00BF60E2" w:rsidRDefault="000C5043" w:rsidP="000C5043">
            <w:pPr>
              <w:spacing w:after="0"/>
              <w:jc w:val="center"/>
            </w:pPr>
            <w:r>
              <w:t>Dreams and Goals</w:t>
            </w:r>
          </w:p>
        </w:tc>
        <w:tc>
          <w:tcPr>
            <w:tcW w:w="2247" w:type="dxa"/>
          </w:tcPr>
          <w:p w14:paraId="3FC4F4B9" w14:textId="60E7F721" w:rsidR="005F4AA0" w:rsidRDefault="000C5043" w:rsidP="000C5043">
            <w:pPr>
              <w:spacing w:after="0"/>
              <w:jc w:val="center"/>
            </w:pPr>
            <w:r>
              <w:t>Healthy Me</w:t>
            </w:r>
          </w:p>
        </w:tc>
        <w:tc>
          <w:tcPr>
            <w:tcW w:w="2263" w:type="dxa"/>
          </w:tcPr>
          <w:p w14:paraId="01ED4044" w14:textId="3FAA4019" w:rsidR="005F4AA0" w:rsidRDefault="000C5043" w:rsidP="000C5043">
            <w:pPr>
              <w:spacing w:after="0"/>
              <w:jc w:val="center"/>
            </w:pPr>
            <w:r>
              <w:t>Relationships</w:t>
            </w:r>
          </w:p>
        </w:tc>
        <w:tc>
          <w:tcPr>
            <w:tcW w:w="2237" w:type="dxa"/>
          </w:tcPr>
          <w:p w14:paraId="05C72921" w14:textId="56F1492B" w:rsidR="005F4AA0" w:rsidRDefault="000C5043" w:rsidP="000C5043">
            <w:pPr>
              <w:spacing w:after="0"/>
              <w:jc w:val="center"/>
            </w:pPr>
            <w:r>
              <w:t>Changing Me</w:t>
            </w:r>
          </w:p>
        </w:tc>
      </w:tr>
      <w:tr w:rsidR="00DE22C5" w14:paraId="073DA83D" w14:textId="77777777" w:rsidTr="00DE22C5">
        <w:trPr>
          <w:trHeight w:val="344"/>
        </w:trPr>
        <w:tc>
          <w:tcPr>
            <w:tcW w:w="1923" w:type="dxa"/>
            <w:shd w:val="clear" w:color="auto" w:fill="00B0F0"/>
          </w:tcPr>
          <w:p w14:paraId="375F4EC5" w14:textId="3BB122DE" w:rsidR="00DE22C5" w:rsidRPr="00D36956" w:rsidRDefault="00DE22C5" w:rsidP="00D36956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History</w:t>
            </w:r>
          </w:p>
        </w:tc>
        <w:tc>
          <w:tcPr>
            <w:tcW w:w="2235" w:type="dxa"/>
            <w:gridSpan w:val="2"/>
          </w:tcPr>
          <w:p w14:paraId="6A68CFF1" w14:textId="40041C9A" w:rsidR="00DE22C5" w:rsidRDefault="00DE22C5" w:rsidP="001A14AC">
            <w:r>
              <w:t xml:space="preserve">Who was Mary </w:t>
            </w:r>
            <w:proofErr w:type="spellStart"/>
            <w:r>
              <w:t>Anning</w:t>
            </w:r>
            <w:proofErr w:type="spellEnd"/>
            <w:r>
              <w:t xml:space="preserve"> and what did she </w:t>
            </w:r>
            <w:proofErr w:type="gramStart"/>
            <w:r>
              <w:t>discover ?</w:t>
            </w:r>
            <w:proofErr w:type="gramEnd"/>
          </w:p>
          <w:p w14:paraId="66BBAEE6" w14:textId="77777777" w:rsidR="00DE22C5" w:rsidRDefault="00DE22C5" w:rsidP="001A14AC">
            <w:pPr>
              <w:jc w:val="center"/>
            </w:pPr>
            <w:proofErr w:type="gramStart"/>
            <w:r w:rsidRPr="001A14AC">
              <w:rPr>
                <w:color w:val="FF0000"/>
              </w:rPr>
              <w:t>WOW !</w:t>
            </w:r>
            <w:proofErr w:type="gramEnd"/>
            <w:r w:rsidRPr="001A14AC">
              <w:rPr>
                <w:color w:val="FF0000"/>
              </w:rPr>
              <w:t xml:space="preserve"> Event –The Big Dig</w:t>
            </w:r>
            <w:r>
              <w:t xml:space="preserve"> </w:t>
            </w:r>
          </w:p>
          <w:p w14:paraId="798E9442" w14:textId="2F518DDA" w:rsidR="00DE22C5" w:rsidRPr="001A14AC" w:rsidRDefault="00DE22C5" w:rsidP="001A14AC">
            <w:pPr>
              <w:jc w:val="center"/>
              <w:rPr>
                <w:color w:val="FF0000"/>
              </w:rPr>
            </w:pPr>
            <w:r w:rsidRPr="00DE22C5">
              <w:rPr>
                <w:color w:val="FF0000"/>
              </w:rPr>
              <w:t>Bristol Museum Workshop</w:t>
            </w:r>
          </w:p>
        </w:tc>
        <w:tc>
          <w:tcPr>
            <w:tcW w:w="2235" w:type="dxa"/>
          </w:tcPr>
          <w:p w14:paraId="4A55FBDA" w14:textId="6DF1830D" w:rsidR="00DE22C5" w:rsidRDefault="00DE22C5" w:rsidP="001A14AC">
            <w:pPr>
              <w:jc w:val="center"/>
            </w:pPr>
            <w:r w:rsidRPr="00DE22C5">
              <w:t xml:space="preserve">How have toys changed since our grandparents were </w:t>
            </w:r>
            <w:proofErr w:type="gramStart"/>
            <w:r w:rsidRPr="00DE22C5">
              <w:t>children ?</w:t>
            </w:r>
            <w:proofErr w:type="gramEnd"/>
          </w:p>
        </w:tc>
        <w:tc>
          <w:tcPr>
            <w:tcW w:w="4495" w:type="dxa"/>
            <w:gridSpan w:val="2"/>
          </w:tcPr>
          <w:p w14:paraId="49179245" w14:textId="77777777" w:rsidR="00DE22C5" w:rsidRDefault="00DE22C5" w:rsidP="000C5043">
            <w:pPr>
              <w:jc w:val="center"/>
            </w:pPr>
            <w:r>
              <w:t>Castles</w:t>
            </w:r>
          </w:p>
          <w:p w14:paraId="59BC0837" w14:textId="0EFDA002" w:rsidR="00DE22C5" w:rsidRDefault="00DE22C5" w:rsidP="000C5043">
            <w:pPr>
              <w:jc w:val="center"/>
            </w:pPr>
            <w:r w:rsidRPr="001A14AC">
              <w:rPr>
                <w:color w:val="FF0000"/>
              </w:rPr>
              <w:t>A visit to Cardiff Castle</w:t>
            </w:r>
          </w:p>
        </w:tc>
        <w:tc>
          <w:tcPr>
            <w:tcW w:w="2263" w:type="dxa"/>
            <w:shd w:val="clear" w:color="auto" w:fill="DBE5F1" w:themeFill="accent1" w:themeFillTint="33"/>
          </w:tcPr>
          <w:p w14:paraId="1D940F42" w14:textId="0E927A2A" w:rsidR="00DE22C5" w:rsidRDefault="00DE22C5" w:rsidP="00D36956"/>
        </w:tc>
        <w:tc>
          <w:tcPr>
            <w:tcW w:w="2237" w:type="dxa"/>
            <w:shd w:val="clear" w:color="auto" w:fill="DBE5F1" w:themeFill="accent1" w:themeFillTint="33"/>
          </w:tcPr>
          <w:p w14:paraId="541A1252" w14:textId="064CB0E2" w:rsidR="00DE22C5" w:rsidRDefault="00DE22C5" w:rsidP="000C5043">
            <w:pPr>
              <w:jc w:val="center"/>
            </w:pPr>
          </w:p>
        </w:tc>
      </w:tr>
      <w:tr w:rsidR="00C405E2" w14:paraId="082D2D3D" w14:textId="77777777" w:rsidTr="00DE22C5">
        <w:trPr>
          <w:trHeight w:val="438"/>
        </w:trPr>
        <w:tc>
          <w:tcPr>
            <w:tcW w:w="1923" w:type="dxa"/>
            <w:shd w:val="clear" w:color="auto" w:fill="00B0F0"/>
          </w:tcPr>
          <w:p w14:paraId="636BD478" w14:textId="773AA1BD" w:rsidR="00D36956" w:rsidRPr="00D36956" w:rsidRDefault="00D36956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Geography</w:t>
            </w:r>
          </w:p>
        </w:tc>
        <w:tc>
          <w:tcPr>
            <w:tcW w:w="2227" w:type="dxa"/>
          </w:tcPr>
          <w:p w14:paraId="3AC2F528" w14:textId="0CE890F9" w:rsidR="00A17986" w:rsidRDefault="00E60F22" w:rsidP="000C5043">
            <w:pPr>
              <w:spacing w:after="0"/>
              <w:jc w:val="center"/>
            </w:pPr>
            <w:r>
              <w:t>Our World</w:t>
            </w:r>
          </w:p>
        </w:tc>
        <w:tc>
          <w:tcPr>
            <w:tcW w:w="2243" w:type="dxa"/>
            <w:gridSpan w:val="2"/>
          </w:tcPr>
          <w:p w14:paraId="6443D925" w14:textId="2ED3A467" w:rsidR="00D36956" w:rsidRDefault="00D36956" w:rsidP="000C5043">
            <w:pPr>
              <w:spacing w:after="0"/>
              <w:jc w:val="center"/>
            </w:pPr>
          </w:p>
        </w:tc>
        <w:tc>
          <w:tcPr>
            <w:tcW w:w="2248" w:type="dxa"/>
          </w:tcPr>
          <w:p w14:paraId="19EE4393" w14:textId="3F205E88" w:rsidR="00D36956" w:rsidRDefault="00E60F22" w:rsidP="000C5043">
            <w:pPr>
              <w:spacing w:after="0"/>
              <w:jc w:val="center"/>
            </w:pPr>
            <w:r>
              <w:t>Local Area Study</w:t>
            </w:r>
            <w:r w:rsidR="00DE22C5">
              <w:t>- Brentry</w:t>
            </w:r>
          </w:p>
        </w:tc>
        <w:tc>
          <w:tcPr>
            <w:tcW w:w="2247" w:type="dxa"/>
          </w:tcPr>
          <w:p w14:paraId="64A31DCA" w14:textId="49BD3581" w:rsidR="00D36956" w:rsidRDefault="00E60F22" w:rsidP="000C5043">
            <w:pPr>
              <w:spacing w:after="0"/>
              <w:jc w:val="center"/>
            </w:pPr>
            <w:r>
              <w:t>A study of Britain</w:t>
            </w:r>
            <w:r w:rsidR="00DE22C5">
              <w:t>-The United Kingdom</w:t>
            </w:r>
          </w:p>
        </w:tc>
        <w:tc>
          <w:tcPr>
            <w:tcW w:w="2263" w:type="dxa"/>
            <w:shd w:val="clear" w:color="auto" w:fill="DBE5F1" w:themeFill="accent1" w:themeFillTint="33"/>
          </w:tcPr>
          <w:p w14:paraId="60BAC1D8" w14:textId="7997D7BB" w:rsidR="00D36956" w:rsidRDefault="00D36956" w:rsidP="000C5043">
            <w:pPr>
              <w:spacing w:after="0"/>
              <w:jc w:val="center"/>
            </w:pPr>
          </w:p>
        </w:tc>
        <w:tc>
          <w:tcPr>
            <w:tcW w:w="2237" w:type="dxa"/>
            <w:shd w:val="clear" w:color="auto" w:fill="DBE5F1" w:themeFill="accent1" w:themeFillTint="33"/>
          </w:tcPr>
          <w:p w14:paraId="77AB7825" w14:textId="2482A942" w:rsidR="00D36956" w:rsidRDefault="00D36956" w:rsidP="000C5043">
            <w:pPr>
              <w:spacing w:after="0"/>
              <w:jc w:val="center"/>
            </w:pPr>
          </w:p>
        </w:tc>
      </w:tr>
      <w:tr w:rsidR="00E60F22" w14:paraId="5CFC8A8B" w14:textId="77777777" w:rsidTr="00DE22C5">
        <w:trPr>
          <w:trHeight w:val="404"/>
        </w:trPr>
        <w:tc>
          <w:tcPr>
            <w:tcW w:w="1923" w:type="dxa"/>
            <w:shd w:val="clear" w:color="auto" w:fill="00B0F0"/>
          </w:tcPr>
          <w:p w14:paraId="482D3222" w14:textId="77777777" w:rsidR="00E60F22" w:rsidRPr="00D36956" w:rsidRDefault="00E60F22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Art</w:t>
            </w:r>
          </w:p>
        </w:tc>
        <w:tc>
          <w:tcPr>
            <w:tcW w:w="4470" w:type="dxa"/>
            <w:gridSpan w:val="3"/>
          </w:tcPr>
          <w:p w14:paraId="745559AA" w14:textId="21DE64A3" w:rsidR="00E60F22" w:rsidRDefault="00E60F22" w:rsidP="000C5043">
            <w:pPr>
              <w:spacing w:after="0"/>
              <w:jc w:val="center"/>
            </w:pPr>
            <w:r>
              <w:t>Drawing ,painting and sculpture</w:t>
            </w:r>
          </w:p>
        </w:tc>
        <w:tc>
          <w:tcPr>
            <w:tcW w:w="4495" w:type="dxa"/>
            <w:gridSpan w:val="2"/>
          </w:tcPr>
          <w:p w14:paraId="6E3B6C26" w14:textId="66F37AA1" w:rsidR="00E60F22" w:rsidRDefault="00E60F22" w:rsidP="000C5043">
            <w:pPr>
              <w:spacing w:after="0"/>
              <w:jc w:val="center"/>
            </w:pPr>
            <w:r>
              <w:t>Colour and pattern</w:t>
            </w:r>
          </w:p>
        </w:tc>
        <w:tc>
          <w:tcPr>
            <w:tcW w:w="4500" w:type="dxa"/>
            <w:gridSpan w:val="2"/>
          </w:tcPr>
          <w:p w14:paraId="0166BA0F" w14:textId="0714C5CD" w:rsidR="00E60F22" w:rsidRDefault="00E60F22" w:rsidP="000C5043">
            <w:pPr>
              <w:spacing w:after="0"/>
              <w:jc w:val="center"/>
            </w:pPr>
            <w:r>
              <w:t>Geometric artists – Mondrian and Kandinsky</w:t>
            </w:r>
          </w:p>
        </w:tc>
      </w:tr>
      <w:tr w:rsidR="00E60F22" w14:paraId="15057FF2" w14:textId="77777777" w:rsidTr="00DE22C5">
        <w:trPr>
          <w:trHeight w:val="601"/>
        </w:trPr>
        <w:tc>
          <w:tcPr>
            <w:tcW w:w="1923" w:type="dxa"/>
            <w:shd w:val="clear" w:color="auto" w:fill="00B0F0"/>
          </w:tcPr>
          <w:p w14:paraId="5F5BE012" w14:textId="77777777" w:rsidR="00E60F22" w:rsidRPr="00D36956" w:rsidRDefault="00E60F22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DT</w:t>
            </w:r>
          </w:p>
        </w:tc>
        <w:tc>
          <w:tcPr>
            <w:tcW w:w="4470" w:type="dxa"/>
            <w:gridSpan w:val="3"/>
          </w:tcPr>
          <w:p w14:paraId="135F47A7" w14:textId="6019A532" w:rsidR="00E60F22" w:rsidRDefault="00E60F22" w:rsidP="000C5043">
            <w:pPr>
              <w:spacing w:after="0"/>
              <w:jc w:val="center"/>
            </w:pPr>
            <w:r>
              <w:t xml:space="preserve">Exploring tools and techniques </w:t>
            </w:r>
            <w:proofErr w:type="gramStart"/>
            <w:r>
              <w:t>( sewing</w:t>
            </w:r>
            <w:proofErr w:type="gramEnd"/>
            <w:r>
              <w:t xml:space="preserve"> and printing ). Designing and sewing a fossil bag.</w:t>
            </w:r>
          </w:p>
        </w:tc>
        <w:tc>
          <w:tcPr>
            <w:tcW w:w="2248" w:type="dxa"/>
            <w:shd w:val="clear" w:color="auto" w:fill="DBE5F1" w:themeFill="accent1" w:themeFillTint="33"/>
          </w:tcPr>
          <w:p w14:paraId="494C9122" w14:textId="77777777" w:rsidR="00E60F22" w:rsidRDefault="00E60F22" w:rsidP="000C5043">
            <w:pPr>
              <w:spacing w:after="0"/>
              <w:jc w:val="center"/>
            </w:pPr>
          </w:p>
        </w:tc>
        <w:tc>
          <w:tcPr>
            <w:tcW w:w="2247" w:type="dxa"/>
            <w:shd w:val="clear" w:color="auto" w:fill="DBE5F1" w:themeFill="accent1" w:themeFillTint="33"/>
          </w:tcPr>
          <w:p w14:paraId="1968996C" w14:textId="1F77BE37" w:rsidR="00E60F22" w:rsidRDefault="00E60F22" w:rsidP="000C5043">
            <w:pPr>
              <w:spacing w:after="0"/>
              <w:jc w:val="center"/>
            </w:pPr>
          </w:p>
        </w:tc>
        <w:tc>
          <w:tcPr>
            <w:tcW w:w="2263" w:type="dxa"/>
            <w:shd w:val="clear" w:color="auto" w:fill="DBE5F1" w:themeFill="accent1" w:themeFillTint="33"/>
          </w:tcPr>
          <w:p w14:paraId="5CD2966E" w14:textId="03A3AB0D" w:rsidR="00E60F22" w:rsidRDefault="00E60F22" w:rsidP="000C5043">
            <w:pPr>
              <w:spacing w:after="0"/>
              <w:jc w:val="center"/>
            </w:pPr>
          </w:p>
        </w:tc>
        <w:tc>
          <w:tcPr>
            <w:tcW w:w="2237" w:type="dxa"/>
          </w:tcPr>
          <w:p w14:paraId="15E1DDC5" w14:textId="29BDACBC" w:rsidR="00E60F22" w:rsidRDefault="00E60F22" w:rsidP="000C5043">
            <w:pPr>
              <w:spacing w:after="0"/>
              <w:jc w:val="center"/>
            </w:pPr>
            <w:r>
              <w:t>The design process ( design , make and evaluate a toy)</w:t>
            </w:r>
          </w:p>
        </w:tc>
      </w:tr>
      <w:tr w:rsidR="00C405E2" w14:paraId="2CE4B301" w14:textId="77777777" w:rsidTr="00DE22C5">
        <w:trPr>
          <w:trHeight w:val="601"/>
        </w:trPr>
        <w:tc>
          <w:tcPr>
            <w:tcW w:w="1923" w:type="dxa"/>
            <w:shd w:val="clear" w:color="auto" w:fill="00B0F0"/>
          </w:tcPr>
          <w:p w14:paraId="0F0A354B" w14:textId="77777777" w:rsidR="00D36956" w:rsidRPr="00D36956" w:rsidRDefault="00D36956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PE</w:t>
            </w:r>
          </w:p>
        </w:tc>
        <w:tc>
          <w:tcPr>
            <w:tcW w:w="2227" w:type="dxa"/>
          </w:tcPr>
          <w:p w14:paraId="35A8D24E" w14:textId="0AEB0A32" w:rsidR="00CB6A8F" w:rsidRDefault="00BF332E" w:rsidP="00F75F47">
            <w:pPr>
              <w:spacing w:after="0"/>
            </w:pPr>
            <w:proofErr w:type="spellStart"/>
            <w:r>
              <w:t>Co ordination</w:t>
            </w:r>
            <w:proofErr w:type="spellEnd"/>
            <w:r>
              <w:t xml:space="preserve"> – footwork</w:t>
            </w:r>
          </w:p>
          <w:p w14:paraId="15AB3193" w14:textId="33931A0E" w:rsidR="00BF332E" w:rsidRDefault="00BF332E" w:rsidP="00F75F47">
            <w:pPr>
              <w:spacing w:after="0"/>
            </w:pPr>
            <w:r>
              <w:t>Static balance-one leg</w:t>
            </w:r>
          </w:p>
        </w:tc>
        <w:tc>
          <w:tcPr>
            <w:tcW w:w="2243" w:type="dxa"/>
            <w:gridSpan w:val="2"/>
          </w:tcPr>
          <w:p w14:paraId="7DCDDD58" w14:textId="77777777" w:rsidR="00CB6A8F" w:rsidRDefault="00BF332E" w:rsidP="00CB6A8F">
            <w:pPr>
              <w:tabs>
                <w:tab w:val="left" w:pos="1200"/>
              </w:tabs>
              <w:spacing w:after="0"/>
            </w:pPr>
            <w:r>
              <w:t>Dynamic Balance –jumping and landing</w:t>
            </w:r>
          </w:p>
          <w:p w14:paraId="63999823" w14:textId="1DD6C16B" w:rsidR="00BF332E" w:rsidRDefault="00BF332E" w:rsidP="00CB6A8F">
            <w:pPr>
              <w:tabs>
                <w:tab w:val="left" w:pos="1200"/>
              </w:tabs>
              <w:spacing w:after="0"/>
            </w:pPr>
            <w:r>
              <w:t xml:space="preserve">Static balance –seated </w:t>
            </w:r>
          </w:p>
        </w:tc>
        <w:tc>
          <w:tcPr>
            <w:tcW w:w="2248" w:type="dxa"/>
          </w:tcPr>
          <w:p w14:paraId="158701FC" w14:textId="77777777" w:rsidR="00CB6A8F" w:rsidRDefault="00BF332E" w:rsidP="00F75F47">
            <w:pPr>
              <w:spacing w:after="0"/>
            </w:pPr>
            <w:r>
              <w:t>Dynamic balance- On a line</w:t>
            </w:r>
          </w:p>
          <w:p w14:paraId="166E5859" w14:textId="2088BD90" w:rsidR="00BF332E" w:rsidRDefault="00BF332E" w:rsidP="00F75F47">
            <w:pPr>
              <w:spacing w:after="0"/>
            </w:pPr>
            <w:r>
              <w:t>Static balance - stance</w:t>
            </w:r>
          </w:p>
        </w:tc>
        <w:tc>
          <w:tcPr>
            <w:tcW w:w="2247" w:type="dxa"/>
          </w:tcPr>
          <w:p w14:paraId="2321ACC8" w14:textId="77777777" w:rsidR="00CB6A8F" w:rsidRDefault="00BF332E" w:rsidP="000B1CDA">
            <w:pPr>
              <w:spacing w:after="0"/>
            </w:pPr>
            <w:proofErr w:type="spellStart"/>
            <w:r>
              <w:t>Co ordination</w:t>
            </w:r>
            <w:proofErr w:type="spellEnd"/>
            <w:r>
              <w:t>-ball skills</w:t>
            </w:r>
          </w:p>
          <w:p w14:paraId="22401BCF" w14:textId="261C06E6" w:rsidR="00BF332E" w:rsidRDefault="00BF332E" w:rsidP="000B1CDA">
            <w:pPr>
              <w:spacing w:after="0"/>
            </w:pPr>
            <w:r>
              <w:t>Counter balance with a partner</w:t>
            </w:r>
          </w:p>
        </w:tc>
        <w:tc>
          <w:tcPr>
            <w:tcW w:w="2263" w:type="dxa"/>
          </w:tcPr>
          <w:p w14:paraId="2D252673" w14:textId="77777777" w:rsidR="00CB6A8F" w:rsidRDefault="00BF332E" w:rsidP="00F75F47">
            <w:pPr>
              <w:spacing w:after="0"/>
            </w:pPr>
            <w:proofErr w:type="spellStart"/>
            <w:r>
              <w:t>Co ordination</w:t>
            </w:r>
            <w:proofErr w:type="spellEnd"/>
            <w:r>
              <w:t xml:space="preserve">  sending and receiving</w:t>
            </w:r>
          </w:p>
          <w:p w14:paraId="1077A700" w14:textId="4B9B7BC0" w:rsidR="009757B6" w:rsidRDefault="009757B6" w:rsidP="00F75F47">
            <w:pPr>
              <w:spacing w:after="0"/>
            </w:pPr>
            <w:r>
              <w:t>Agility- reaction/response</w:t>
            </w:r>
          </w:p>
        </w:tc>
        <w:tc>
          <w:tcPr>
            <w:tcW w:w="2237" w:type="dxa"/>
          </w:tcPr>
          <w:p w14:paraId="210F3B09" w14:textId="77777777" w:rsidR="00CB6A8F" w:rsidRDefault="009757B6" w:rsidP="000B1CDA">
            <w:pPr>
              <w:spacing w:after="0"/>
            </w:pPr>
            <w:r>
              <w:t>Agility-ball chasing</w:t>
            </w:r>
          </w:p>
          <w:p w14:paraId="594E5376" w14:textId="0236218C" w:rsidR="009757B6" w:rsidRDefault="009757B6" w:rsidP="000B1CDA">
            <w:pPr>
              <w:spacing w:after="0"/>
            </w:pPr>
            <w:r>
              <w:t>Static balance –floor work</w:t>
            </w:r>
          </w:p>
        </w:tc>
      </w:tr>
      <w:tr w:rsidR="00C405E2" w14:paraId="4D659930" w14:textId="77777777" w:rsidTr="00DE22C5">
        <w:trPr>
          <w:trHeight w:val="601"/>
        </w:trPr>
        <w:tc>
          <w:tcPr>
            <w:tcW w:w="1923" w:type="dxa"/>
            <w:shd w:val="clear" w:color="auto" w:fill="00B0F0"/>
          </w:tcPr>
          <w:p w14:paraId="5CB3FEBC" w14:textId="30AAB187" w:rsidR="00D36956" w:rsidRPr="00D36956" w:rsidRDefault="00D36956" w:rsidP="00F75F47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Music</w:t>
            </w:r>
            <w:r w:rsidR="007A51C6">
              <w:rPr>
                <w:b/>
                <w:color w:val="FFFF00"/>
              </w:rPr>
              <w:t xml:space="preserve"> / MFL</w:t>
            </w:r>
          </w:p>
        </w:tc>
        <w:tc>
          <w:tcPr>
            <w:tcW w:w="2227" w:type="dxa"/>
          </w:tcPr>
          <w:p w14:paraId="2A49B756" w14:textId="77777777" w:rsidR="00D36956" w:rsidRDefault="000C5043" w:rsidP="00DD6A65">
            <w:pPr>
              <w:spacing w:after="0"/>
              <w:jc w:val="center"/>
            </w:pPr>
            <w:r>
              <w:t>Sounds Interesting</w:t>
            </w:r>
          </w:p>
          <w:p w14:paraId="0040562E" w14:textId="2DB41B70" w:rsidR="00DD6A65" w:rsidRDefault="00DD6A65" w:rsidP="00DD6A65">
            <w:pPr>
              <w:spacing w:after="0"/>
              <w:jc w:val="center"/>
            </w:pPr>
            <w:r>
              <w:t>( exploring sounds)</w:t>
            </w:r>
          </w:p>
        </w:tc>
        <w:tc>
          <w:tcPr>
            <w:tcW w:w="2243" w:type="dxa"/>
            <w:gridSpan w:val="2"/>
          </w:tcPr>
          <w:p w14:paraId="093AB99F" w14:textId="77777777" w:rsidR="00D36956" w:rsidRDefault="00DD6A65" w:rsidP="00DD6A65">
            <w:pPr>
              <w:spacing w:after="0"/>
              <w:jc w:val="center"/>
            </w:pPr>
            <w:r>
              <w:t>The Long and Short of It</w:t>
            </w:r>
          </w:p>
          <w:p w14:paraId="367E98B5" w14:textId="48BA1BAF" w:rsidR="00DD6A65" w:rsidRDefault="00DD6A65" w:rsidP="00DD6A65">
            <w:pPr>
              <w:spacing w:after="0"/>
              <w:jc w:val="center"/>
            </w:pPr>
            <w:r>
              <w:t>(exploring duration)</w:t>
            </w:r>
          </w:p>
        </w:tc>
        <w:tc>
          <w:tcPr>
            <w:tcW w:w="2248" w:type="dxa"/>
          </w:tcPr>
          <w:p w14:paraId="57FD0925" w14:textId="77777777" w:rsidR="00D36956" w:rsidRDefault="00DD6A65" w:rsidP="00DD6A65">
            <w:pPr>
              <w:spacing w:after="0"/>
              <w:jc w:val="center"/>
            </w:pPr>
            <w:r>
              <w:t>Feel the Pulse</w:t>
            </w:r>
          </w:p>
          <w:p w14:paraId="31B519D8" w14:textId="25EFF0AB" w:rsidR="00DD6A65" w:rsidRDefault="00DD6A65" w:rsidP="00DD6A65">
            <w:pPr>
              <w:spacing w:after="0"/>
              <w:jc w:val="center"/>
            </w:pPr>
            <w:r>
              <w:t>( exploring pulse and rhythm)</w:t>
            </w:r>
          </w:p>
        </w:tc>
        <w:tc>
          <w:tcPr>
            <w:tcW w:w="2247" w:type="dxa"/>
          </w:tcPr>
          <w:p w14:paraId="4803FB1A" w14:textId="77777777" w:rsidR="00D36956" w:rsidRDefault="00DD6A65" w:rsidP="00DD6A65">
            <w:pPr>
              <w:spacing w:after="0"/>
              <w:jc w:val="center"/>
            </w:pPr>
            <w:r>
              <w:t>Taking Off</w:t>
            </w:r>
          </w:p>
          <w:p w14:paraId="483EA34B" w14:textId="3C2C9A52" w:rsidR="00DD6A65" w:rsidRDefault="00DD6A65" w:rsidP="00DD6A65">
            <w:pPr>
              <w:spacing w:after="0"/>
              <w:jc w:val="center"/>
            </w:pPr>
            <w:r>
              <w:t>( exploring pitch)</w:t>
            </w:r>
          </w:p>
        </w:tc>
        <w:tc>
          <w:tcPr>
            <w:tcW w:w="2263" w:type="dxa"/>
          </w:tcPr>
          <w:p w14:paraId="6C9F2948" w14:textId="77777777" w:rsidR="007A51C6" w:rsidRDefault="00DD6A65" w:rsidP="00DD6A65">
            <w:pPr>
              <w:spacing w:after="0"/>
              <w:jc w:val="center"/>
            </w:pPr>
            <w:r>
              <w:t>What’s the Score</w:t>
            </w:r>
          </w:p>
          <w:p w14:paraId="1935A562" w14:textId="0A7DA4FB" w:rsidR="00DD6A65" w:rsidRDefault="00DD6A65" w:rsidP="00DD6A65">
            <w:pPr>
              <w:spacing w:after="0"/>
              <w:jc w:val="center"/>
            </w:pPr>
            <w:r>
              <w:t>(exploring instruments and symbols)</w:t>
            </w:r>
          </w:p>
        </w:tc>
        <w:tc>
          <w:tcPr>
            <w:tcW w:w="2237" w:type="dxa"/>
          </w:tcPr>
          <w:p w14:paraId="25B4C175" w14:textId="77777777" w:rsidR="00D36956" w:rsidRDefault="00DD6A65" w:rsidP="00DD6A65">
            <w:pPr>
              <w:spacing w:after="0"/>
              <w:jc w:val="center"/>
            </w:pPr>
            <w:proofErr w:type="spellStart"/>
            <w:r>
              <w:t>Rain,Rain</w:t>
            </w:r>
            <w:proofErr w:type="spellEnd"/>
            <w:r>
              <w:t xml:space="preserve"> Go Away</w:t>
            </w:r>
          </w:p>
          <w:p w14:paraId="0DA6A71C" w14:textId="106F9A35" w:rsidR="00DD6A65" w:rsidRDefault="00DD6A65" w:rsidP="00DD6A65">
            <w:pPr>
              <w:spacing w:after="0"/>
              <w:jc w:val="center"/>
            </w:pPr>
            <w:r>
              <w:t xml:space="preserve">( exploring </w:t>
            </w:r>
            <w:proofErr w:type="spellStart"/>
            <w:r>
              <w:t>timbre,tempo</w:t>
            </w:r>
            <w:proofErr w:type="spellEnd"/>
            <w:r>
              <w:t xml:space="preserve"> and dynamics)</w:t>
            </w:r>
          </w:p>
        </w:tc>
      </w:tr>
    </w:tbl>
    <w:p w14:paraId="4DB2B33C" w14:textId="77777777" w:rsidR="00034B72" w:rsidRDefault="00034B72" w:rsidP="005C651F">
      <w:pPr>
        <w:jc w:val="center"/>
      </w:pPr>
    </w:p>
    <w:sectPr w:rsidR="00034B72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8F4F5" w14:textId="77777777" w:rsidR="005778B8" w:rsidRDefault="005778B8" w:rsidP="00E42260">
      <w:pPr>
        <w:spacing w:after="0" w:line="240" w:lineRule="auto"/>
      </w:pPr>
      <w:r>
        <w:separator/>
      </w:r>
    </w:p>
  </w:endnote>
  <w:endnote w:type="continuationSeparator" w:id="0">
    <w:p w14:paraId="7090BDFC" w14:textId="77777777" w:rsidR="005778B8" w:rsidRDefault="005778B8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7437C" w14:textId="77777777" w:rsidR="005778B8" w:rsidRDefault="005778B8" w:rsidP="00E42260">
      <w:pPr>
        <w:spacing w:after="0" w:line="240" w:lineRule="auto"/>
      </w:pPr>
      <w:r>
        <w:separator/>
      </w:r>
    </w:p>
  </w:footnote>
  <w:footnote w:type="continuationSeparator" w:id="0">
    <w:p w14:paraId="4254ADCB" w14:textId="77777777" w:rsidR="005778B8" w:rsidRDefault="005778B8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34465" w14:textId="31BBCC02" w:rsidR="00E42260" w:rsidRPr="00E42260" w:rsidRDefault="00F86EFC" w:rsidP="00E42260">
    <w:pPr>
      <w:pStyle w:val="Header"/>
      <w:jc w:val="center"/>
      <w:rPr>
        <w:b/>
        <w:sz w:val="32"/>
      </w:rPr>
    </w:pPr>
    <w:r>
      <w:rPr>
        <w:b/>
        <w:sz w:val="32"/>
      </w:rPr>
      <w:t>Year 1</w:t>
    </w:r>
    <w:r w:rsidR="00E42260">
      <w:rPr>
        <w:b/>
        <w:sz w:val="32"/>
      </w:rPr>
      <w:t xml:space="preserve"> Curriculum Map 2019-20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B1CDA"/>
    <w:rsid w:val="000B1D0B"/>
    <w:rsid w:val="000C113B"/>
    <w:rsid w:val="000C5043"/>
    <w:rsid w:val="000D6C27"/>
    <w:rsid w:val="001136BE"/>
    <w:rsid w:val="00162683"/>
    <w:rsid w:val="0016492D"/>
    <w:rsid w:val="0017039E"/>
    <w:rsid w:val="001A14AC"/>
    <w:rsid w:val="001F440D"/>
    <w:rsid w:val="0022296B"/>
    <w:rsid w:val="00243614"/>
    <w:rsid w:val="00334AC1"/>
    <w:rsid w:val="003530D4"/>
    <w:rsid w:val="003C044F"/>
    <w:rsid w:val="0042197F"/>
    <w:rsid w:val="004403A2"/>
    <w:rsid w:val="00441759"/>
    <w:rsid w:val="004456BE"/>
    <w:rsid w:val="00451407"/>
    <w:rsid w:val="00456A61"/>
    <w:rsid w:val="004C0021"/>
    <w:rsid w:val="004D5FF1"/>
    <w:rsid w:val="004F659A"/>
    <w:rsid w:val="0056303A"/>
    <w:rsid w:val="005778B8"/>
    <w:rsid w:val="005B65C0"/>
    <w:rsid w:val="005C651F"/>
    <w:rsid w:val="005F4AA0"/>
    <w:rsid w:val="00601983"/>
    <w:rsid w:val="006448A8"/>
    <w:rsid w:val="00646A4E"/>
    <w:rsid w:val="006D3C2F"/>
    <w:rsid w:val="0073664C"/>
    <w:rsid w:val="00743506"/>
    <w:rsid w:val="00761B52"/>
    <w:rsid w:val="0078210D"/>
    <w:rsid w:val="00796C2E"/>
    <w:rsid w:val="007A4469"/>
    <w:rsid w:val="007A51C6"/>
    <w:rsid w:val="007E6B4A"/>
    <w:rsid w:val="00867A6B"/>
    <w:rsid w:val="008B65E0"/>
    <w:rsid w:val="008D664E"/>
    <w:rsid w:val="00960010"/>
    <w:rsid w:val="009757B6"/>
    <w:rsid w:val="00A17986"/>
    <w:rsid w:val="00A8796B"/>
    <w:rsid w:val="00AB7801"/>
    <w:rsid w:val="00B2162B"/>
    <w:rsid w:val="00B21C02"/>
    <w:rsid w:val="00B3160A"/>
    <w:rsid w:val="00B327E5"/>
    <w:rsid w:val="00B35909"/>
    <w:rsid w:val="00BC7204"/>
    <w:rsid w:val="00BD1B0F"/>
    <w:rsid w:val="00BF332E"/>
    <w:rsid w:val="00BF60E2"/>
    <w:rsid w:val="00C12711"/>
    <w:rsid w:val="00C405E2"/>
    <w:rsid w:val="00C44C0F"/>
    <w:rsid w:val="00CB6A8F"/>
    <w:rsid w:val="00CD64FC"/>
    <w:rsid w:val="00D05F02"/>
    <w:rsid w:val="00D220FA"/>
    <w:rsid w:val="00D36956"/>
    <w:rsid w:val="00D37167"/>
    <w:rsid w:val="00D81F81"/>
    <w:rsid w:val="00DD6A65"/>
    <w:rsid w:val="00DE22C5"/>
    <w:rsid w:val="00E42260"/>
    <w:rsid w:val="00E57A80"/>
    <w:rsid w:val="00E60F22"/>
    <w:rsid w:val="00EA1A9D"/>
    <w:rsid w:val="00F44E77"/>
    <w:rsid w:val="00F75F47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Ogleby</dc:creator>
  <cp:lastModifiedBy>Geraint Clarke</cp:lastModifiedBy>
  <cp:revision>2</cp:revision>
  <cp:lastPrinted>2019-09-23T15:53:00Z</cp:lastPrinted>
  <dcterms:created xsi:type="dcterms:W3CDTF">2019-10-01T09:20:00Z</dcterms:created>
  <dcterms:modified xsi:type="dcterms:W3CDTF">2019-10-01T09:20:00Z</dcterms:modified>
</cp:coreProperties>
</file>