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C65A0" w14:textId="3B1727DD" w:rsidR="002B7477" w:rsidRPr="00084893" w:rsidRDefault="001F26D6" w:rsidP="00084893">
      <w:pPr>
        <w:jc w:val="center"/>
        <w:rPr>
          <w:sz w:val="32"/>
          <w:szCs w:val="32"/>
        </w:rPr>
      </w:pPr>
      <w:r w:rsidRPr="00CF6DE5">
        <w:rPr>
          <w:sz w:val="32"/>
          <w:szCs w:val="32"/>
        </w:rPr>
        <w:t>Rational</w:t>
      </w:r>
      <w:r w:rsidR="005C783B" w:rsidRPr="00CF6DE5">
        <w:rPr>
          <w:sz w:val="32"/>
          <w:szCs w:val="32"/>
        </w:rPr>
        <w:t>e</w:t>
      </w:r>
      <w:r w:rsidRPr="00CF6DE5">
        <w:rPr>
          <w:sz w:val="32"/>
          <w:szCs w:val="32"/>
        </w:rPr>
        <w:t xml:space="preserve"> and Intent</w:t>
      </w:r>
    </w:p>
    <w:p w14:paraId="00537C5A" w14:textId="77777777" w:rsidR="00084893" w:rsidRDefault="00084893"/>
    <w:p w14:paraId="1DD63847" w14:textId="27E7CF96" w:rsidR="000C7AB6" w:rsidRPr="00084893" w:rsidRDefault="000C7AB6">
      <w:pPr>
        <w:rPr>
          <w:sz w:val="28"/>
          <w:szCs w:val="28"/>
        </w:rPr>
      </w:pPr>
      <w:r w:rsidRPr="00084893">
        <w:rPr>
          <w:b/>
          <w:sz w:val="28"/>
          <w:szCs w:val="28"/>
        </w:rPr>
        <w:t xml:space="preserve">Subject: </w:t>
      </w:r>
      <w:r w:rsidR="00B70E24">
        <w:rPr>
          <w:b/>
          <w:sz w:val="28"/>
          <w:szCs w:val="28"/>
        </w:rPr>
        <w:t>MFL</w:t>
      </w:r>
      <w:r w:rsidRPr="00084893">
        <w:rPr>
          <w:b/>
          <w:sz w:val="28"/>
          <w:szCs w:val="28"/>
        </w:rPr>
        <w:t xml:space="preserve">               </w:t>
      </w:r>
      <w:r w:rsidR="00136409">
        <w:rPr>
          <w:b/>
          <w:sz w:val="28"/>
          <w:szCs w:val="28"/>
        </w:rPr>
        <w:t xml:space="preserve"> </w:t>
      </w:r>
      <w:r w:rsidRPr="00084893">
        <w:rPr>
          <w:b/>
          <w:sz w:val="28"/>
          <w:szCs w:val="28"/>
        </w:rPr>
        <w:t xml:space="preserve">                       </w:t>
      </w:r>
      <w:r w:rsidR="00084893">
        <w:rPr>
          <w:b/>
          <w:sz w:val="28"/>
          <w:szCs w:val="28"/>
        </w:rPr>
        <w:t xml:space="preserve">                            </w:t>
      </w:r>
      <w:r w:rsidRPr="00084893">
        <w:rPr>
          <w:b/>
          <w:sz w:val="28"/>
          <w:szCs w:val="28"/>
        </w:rPr>
        <w:t xml:space="preserve"> Subject Leader:</w:t>
      </w:r>
      <w:r w:rsidR="00B70E24">
        <w:rPr>
          <w:b/>
          <w:sz w:val="28"/>
          <w:szCs w:val="28"/>
        </w:rPr>
        <w:t xml:space="preserve"> Jill Collins</w:t>
      </w:r>
    </w:p>
    <w:p w14:paraId="0B9C7383" w14:textId="6511B94A" w:rsidR="00800B20" w:rsidRDefault="001F26D6" w:rsidP="001F26D6">
      <w:pPr>
        <w:rPr>
          <w:sz w:val="28"/>
          <w:szCs w:val="28"/>
        </w:rPr>
      </w:pPr>
      <w:r w:rsidRPr="0088645E">
        <w:rPr>
          <w:b/>
          <w:sz w:val="28"/>
          <w:szCs w:val="28"/>
        </w:rPr>
        <w:t>Rationale:</w:t>
      </w:r>
      <w:r>
        <w:rPr>
          <w:sz w:val="28"/>
          <w:szCs w:val="28"/>
        </w:rPr>
        <w:t xml:space="preserve"> </w:t>
      </w:r>
    </w:p>
    <w:p w14:paraId="6366A519" w14:textId="73773FB5" w:rsidR="000750A5" w:rsidRDefault="001F0DEC" w:rsidP="001F0DEC">
      <w:pPr>
        <w:spacing w:after="0" w:line="240" w:lineRule="auto"/>
        <w:rPr>
          <w:rFonts w:eastAsia="Times New Roman" w:cs="Times New Roman"/>
          <w:sz w:val="28"/>
          <w:szCs w:val="28"/>
          <w:lang w:eastAsia="en-GB"/>
        </w:rPr>
      </w:pPr>
      <w:r w:rsidRPr="001F0DEC">
        <w:rPr>
          <w:rFonts w:eastAsia="Times New Roman" w:cs="Times New Roman"/>
          <w:color w:val="000000"/>
          <w:sz w:val="28"/>
          <w:szCs w:val="28"/>
          <w:lang w:eastAsia="en-GB"/>
        </w:rPr>
        <w:t>Th</w:t>
      </w:r>
      <w:r w:rsidR="00B70E24">
        <w:rPr>
          <w:rFonts w:eastAsia="Times New Roman" w:cs="Times New Roman"/>
          <w:color w:val="000000"/>
          <w:sz w:val="28"/>
          <w:szCs w:val="28"/>
          <w:lang w:eastAsia="en-GB"/>
        </w:rPr>
        <w:t>e teaching and learning of MFL</w:t>
      </w:r>
      <w:r w:rsidRPr="001F0DEC">
        <w:rPr>
          <w:rFonts w:eastAsia="Times New Roman" w:cs="Times New Roman"/>
          <w:color w:val="000000"/>
          <w:sz w:val="28"/>
          <w:szCs w:val="28"/>
          <w:lang w:eastAsia="en-GB"/>
        </w:rPr>
        <w:t xml:space="preserve"> at </w:t>
      </w:r>
      <w:proofErr w:type="spellStart"/>
      <w:r w:rsidRPr="001F0DEC">
        <w:rPr>
          <w:rFonts w:eastAsia="Times New Roman" w:cs="Times New Roman"/>
          <w:color w:val="000000"/>
          <w:sz w:val="28"/>
          <w:szCs w:val="28"/>
          <w:lang w:eastAsia="en-GB"/>
        </w:rPr>
        <w:t>Brentry</w:t>
      </w:r>
      <w:proofErr w:type="spellEnd"/>
      <w:r w:rsidRPr="001F0DEC">
        <w:rPr>
          <w:rFonts w:eastAsia="Times New Roman" w:cs="Times New Roman"/>
          <w:color w:val="000000"/>
          <w:sz w:val="28"/>
          <w:szCs w:val="28"/>
          <w:lang w:eastAsia="en-GB"/>
        </w:rPr>
        <w:t xml:space="preserve"> Primary school helps us achieve our school Mission. It impacts directly on the areas of </w:t>
      </w:r>
      <w:r w:rsidRPr="001F0DEC">
        <w:rPr>
          <w:rFonts w:eastAsia="Times New Roman" w:cs="Times New Roman"/>
          <w:color w:val="2E74B5" w:themeColor="accent1" w:themeShade="BF"/>
          <w:sz w:val="28"/>
          <w:szCs w:val="28"/>
          <w:lang w:eastAsia="en-GB"/>
        </w:rPr>
        <w:t>Achievement</w:t>
      </w:r>
      <w:r w:rsidRPr="001F0DEC">
        <w:rPr>
          <w:rFonts w:eastAsia="Times New Roman" w:cs="Times New Roman"/>
          <w:color w:val="000000"/>
          <w:sz w:val="28"/>
          <w:szCs w:val="28"/>
          <w:lang w:eastAsia="en-GB"/>
        </w:rPr>
        <w:t xml:space="preserve">, </w:t>
      </w:r>
      <w:r w:rsidRPr="001F0DEC">
        <w:rPr>
          <w:rFonts w:eastAsia="Times New Roman" w:cs="Times New Roman"/>
          <w:color w:val="FF23FC"/>
          <w:sz w:val="28"/>
          <w:szCs w:val="28"/>
          <w:lang w:eastAsia="en-GB"/>
        </w:rPr>
        <w:t>Responsibility</w:t>
      </w:r>
      <w:r w:rsidRPr="001F0DEC">
        <w:rPr>
          <w:rFonts w:eastAsia="Times New Roman" w:cs="Times New Roman"/>
          <w:color w:val="000000"/>
          <w:sz w:val="28"/>
          <w:szCs w:val="28"/>
          <w:lang w:eastAsia="en-GB"/>
        </w:rPr>
        <w:t xml:space="preserve">, </w:t>
      </w:r>
      <w:r w:rsidRPr="001F0DEC">
        <w:rPr>
          <w:rFonts w:eastAsia="Times New Roman" w:cs="Times New Roman"/>
          <w:color w:val="FFC000"/>
          <w:sz w:val="28"/>
          <w:szCs w:val="28"/>
          <w:lang w:eastAsia="en-GB"/>
        </w:rPr>
        <w:t>Enjoyment</w:t>
      </w:r>
      <w:r w:rsidRPr="001F0DEC">
        <w:rPr>
          <w:rFonts w:eastAsia="Times New Roman" w:cs="Times New Roman"/>
          <w:color w:val="000000"/>
          <w:sz w:val="28"/>
          <w:szCs w:val="28"/>
          <w:lang w:eastAsia="en-GB"/>
        </w:rPr>
        <w:t xml:space="preserve"> and </w:t>
      </w:r>
      <w:r w:rsidRPr="001F0DEC">
        <w:rPr>
          <w:rFonts w:eastAsia="Times New Roman" w:cs="Times New Roman"/>
          <w:color w:val="00B050"/>
          <w:sz w:val="28"/>
          <w:szCs w:val="28"/>
          <w:lang w:eastAsia="en-GB"/>
        </w:rPr>
        <w:t>Health</w:t>
      </w:r>
      <w:r w:rsidRPr="001F0DEC">
        <w:rPr>
          <w:rFonts w:eastAsia="Times New Roman" w:cs="Times New Roman"/>
          <w:color w:val="000000"/>
          <w:sz w:val="28"/>
          <w:szCs w:val="28"/>
          <w:lang w:eastAsia="en-GB"/>
        </w:rPr>
        <w:t>, promo</w:t>
      </w:r>
      <w:r w:rsidR="004D35C4">
        <w:rPr>
          <w:rFonts w:eastAsia="Times New Roman" w:cs="Times New Roman"/>
          <w:color w:val="000000"/>
          <w:sz w:val="28"/>
          <w:szCs w:val="28"/>
          <w:lang w:eastAsia="en-GB"/>
        </w:rPr>
        <w:t xml:space="preserve">ting </w:t>
      </w:r>
      <w:r w:rsidR="000750A5">
        <w:rPr>
          <w:rFonts w:eastAsia="Times New Roman" w:cs="Times New Roman"/>
          <w:sz w:val="28"/>
          <w:szCs w:val="28"/>
          <w:lang w:eastAsia="en-GB"/>
        </w:rPr>
        <w:t>our belief</w:t>
      </w:r>
      <w:r w:rsidR="004D35C4" w:rsidRPr="004D35C4">
        <w:rPr>
          <w:rFonts w:eastAsia="Times New Roman" w:cs="Times New Roman"/>
          <w:sz w:val="28"/>
          <w:szCs w:val="28"/>
          <w:lang w:eastAsia="en-GB"/>
        </w:rPr>
        <w:t xml:space="preserve"> that learning another language gives children a new and broader perspective on the world, encouraging them to understan</w:t>
      </w:r>
      <w:r w:rsidR="008454AD">
        <w:rPr>
          <w:rFonts w:eastAsia="Times New Roman" w:cs="Times New Roman"/>
          <w:sz w:val="28"/>
          <w:szCs w:val="28"/>
          <w:lang w:eastAsia="en-GB"/>
        </w:rPr>
        <w:t>d and respect their own culture</w:t>
      </w:r>
      <w:r w:rsidR="004D35C4" w:rsidRPr="004D35C4">
        <w:rPr>
          <w:rFonts w:eastAsia="Times New Roman" w:cs="Times New Roman"/>
          <w:sz w:val="28"/>
          <w:szCs w:val="28"/>
          <w:lang w:eastAsia="en-GB"/>
        </w:rPr>
        <w:t xml:space="preserve"> and those of others an</w:t>
      </w:r>
      <w:r w:rsidR="008454AD">
        <w:rPr>
          <w:rFonts w:eastAsia="Times New Roman" w:cs="Times New Roman"/>
          <w:sz w:val="28"/>
          <w:szCs w:val="28"/>
          <w:lang w:eastAsia="en-GB"/>
        </w:rPr>
        <w:t>d become confident individuals able to communicate more effectively with others.</w:t>
      </w:r>
    </w:p>
    <w:p w14:paraId="5B80A3B7" w14:textId="2DEC7C14" w:rsidR="004D35C4" w:rsidRPr="000750A5" w:rsidRDefault="004D35C4" w:rsidP="001F0DEC">
      <w:pPr>
        <w:spacing w:after="0" w:line="240" w:lineRule="auto"/>
        <w:rPr>
          <w:rFonts w:eastAsia="Times New Roman" w:cs="Times New Roman"/>
          <w:color w:val="000000"/>
          <w:sz w:val="28"/>
          <w:szCs w:val="28"/>
          <w:lang w:eastAsia="en-GB"/>
        </w:rPr>
      </w:pPr>
      <w:r w:rsidRPr="004D35C4">
        <w:rPr>
          <w:rFonts w:eastAsia="Times New Roman" w:cs="Times New Roman"/>
          <w:sz w:val="28"/>
          <w:szCs w:val="28"/>
          <w:lang w:eastAsia="en-GB"/>
        </w:rPr>
        <w:t>Our intent is to develop the pupil</w:t>
      </w:r>
      <w:r w:rsidR="000750A5">
        <w:rPr>
          <w:rFonts w:eastAsia="Times New Roman" w:cs="Times New Roman"/>
          <w:sz w:val="28"/>
          <w:szCs w:val="28"/>
          <w:lang w:eastAsia="en-GB"/>
        </w:rPr>
        <w:t>’</w:t>
      </w:r>
      <w:r w:rsidRPr="004D35C4">
        <w:rPr>
          <w:rFonts w:eastAsia="Times New Roman" w:cs="Times New Roman"/>
          <w:sz w:val="28"/>
          <w:szCs w:val="28"/>
          <w:lang w:eastAsia="en-GB"/>
        </w:rPr>
        <w:t xml:space="preserve">s communication skills in speaking, listening, reading and writing to enable pupils to express their ideas and thoughts in another language. In addition, children’s knowledge of how language works will be developed and will lay the foundations for successful </w:t>
      </w:r>
      <w:r w:rsidR="008454AD">
        <w:rPr>
          <w:rFonts w:eastAsia="Times New Roman" w:cs="Times New Roman"/>
          <w:sz w:val="28"/>
          <w:szCs w:val="28"/>
          <w:lang w:eastAsia="en-GB"/>
        </w:rPr>
        <w:t>language learning in the future.</w:t>
      </w:r>
      <w:r w:rsidRPr="004D35C4">
        <w:rPr>
          <w:rFonts w:eastAsia="Times New Roman" w:cs="Times New Roman"/>
          <w:sz w:val="28"/>
          <w:szCs w:val="28"/>
          <w:lang w:eastAsia="en-GB"/>
        </w:rPr>
        <w:t xml:space="preserve"> We believe that the learning of</w:t>
      </w:r>
      <w:r w:rsidR="000750A5">
        <w:rPr>
          <w:rFonts w:eastAsia="Times New Roman" w:cs="Times New Roman"/>
          <w:sz w:val="28"/>
          <w:szCs w:val="28"/>
          <w:lang w:eastAsia="en-GB"/>
        </w:rPr>
        <w:t xml:space="preserve"> a language provides a valuable</w:t>
      </w:r>
      <w:r w:rsidR="000750A5" w:rsidRPr="000750A5">
        <w:rPr>
          <w:rFonts w:eastAsia="Times New Roman" w:cs="Times New Roman"/>
          <w:sz w:val="28"/>
          <w:szCs w:val="28"/>
          <w:lang w:eastAsia="en-GB"/>
        </w:rPr>
        <w:t xml:space="preserve"> educational, social and cultural </w:t>
      </w:r>
      <w:r w:rsidR="008454AD">
        <w:rPr>
          <w:rFonts w:eastAsia="Times New Roman" w:cs="Times New Roman"/>
          <w:sz w:val="28"/>
          <w:szCs w:val="28"/>
          <w:lang w:eastAsia="en-GB"/>
        </w:rPr>
        <w:t xml:space="preserve">and enjoyable </w:t>
      </w:r>
      <w:r w:rsidR="000750A5" w:rsidRPr="000750A5">
        <w:rPr>
          <w:rFonts w:eastAsia="Times New Roman" w:cs="Times New Roman"/>
          <w:sz w:val="28"/>
          <w:szCs w:val="28"/>
          <w:lang w:eastAsia="en-GB"/>
        </w:rPr>
        <w:t>experience for our pupils</w:t>
      </w:r>
      <w:r w:rsidR="008454AD">
        <w:rPr>
          <w:rFonts w:eastAsia="Times New Roman" w:cs="Times New Roman"/>
          <w:sz w:val="28"/>
          <w:szCs w:val="28"/>
          <w:lang w:eastAsia="en-GB"/>
        </w:rPr>
        <w:t>.</w:t>
      </w:r>
    </w:p>
    <w:p w14:paraId="30EF0C07" w14:textId="02F5D74F" w:rsidR="00254C63" w:rsidRDefault="00136409" w:rsidP="008454AD">
      <w:pPr>
        <w:rPr>
          <w:sz w:val="28"/>
          <w:szCs w:val="28"/>
        </w:rPr>
      </w:pPr>
      <w:r>
        <w:rPr>
          <w:sz w:val="28"/>
          <w:szCs w:val="28"/>
        </w:rPr>
        <w:br/>
      </w:r>
    </w:p>
    <w:p w14:paraId="7DFB2FF9" w14:textId="1BE5C48E" w:rsidR="008454AD" w:rsidRDefault="0088645E" w:rsidP="001F26D6">
      <w:pPr>
        <w:rPr>
          <w:sz w:val="28"/>
          <w:szCs w:val="28"/>
        </w:rPr>
      </w:pPr>
      <w:r w:rsidRPr="0088645E">
        <w:rPr>
          <w:b/>
          <w:sz w:val="28"/>
          <w:szCs w:val="28"/>
        </w:rPr>
        <w:t>Curriculum</w:t>
      </w:r>
      <w:r w:rsidR="00414151">
        <w:rPr>
          <w:b/>
          <w:sz w:val="28"/>
          <w:szCs w:val="28"/>
        </w:rPr>
        <w:t xml:space="preserve"> and Progression</w:t>
      </w:r>
      <w:r w:rsidRPr="0088645E">
        <w:rPr>
          <w:b/>
          <w:sz w:val="28"/>
          <w:szCs w:val="28"/>
        </w:rPr>
        <w:t>:</w:t>
      </w:r>
      <w:r>
        <w:rPr>
          <w:sz w:val="28"/>
          <w:szCs w:val="28"/>
        </w:rPr>
        <w:t xml:space="preserve"> </w:t>
      </w:r>
    </w:p>
    <w:p w14:paraId="4353DED1" w14:textId="71C47C4B" w:rsidR="006E59AA" w:rsidRPr="0045553C" w:rsidRDefault="00A225E7" w:rsidP="006E59AA">
      <w:pPr>
        <w:rPr>
          <w:sz w:val="28"/>
          <w:szCs w:val="28"/>
          <w:lang w:val="en-US"/>
        </w:rPr>
      </w:pPr>
      <w:r>
        <w:rPr>
          <w:sz w:val="28"/>
          <w:szCs w:val="28"/>
        </w:rPr>
        <w:t xml:space="preserve">We use </w:t>
      </w:r>
      <w:r w:rsidR="00233BAC">
        <w:rPr>
          <w:sz w:val="28"/>
          <w:szCs w:val="28"/>
        </w:rPr>
        <w:t xml:space="preserve">an adapted version of the </w:t>
      </w:r>
      <w:bookmarkStart w:id="0" w:name="_GoBack"/>
      <w:bookmarkEnd w:id="0"/>
      <w:proofErr w:type="spellStart"/>
      <w:r w:rsidR="008454AD" w:rsidRPr="008454AD">
        <w:rPr>
          <w:sz w:val="28"/>
          <w:szCs w:val="28"/>
        </w:rPr>
        <w:t>Twinkl</w:t>
      </w:r>
      <w:proofErr w:type="spellEnd"/>
      <w:r w:rsidR="008454AD" w:rsidRPr="008454AD">
        <w:rPr>
          <w:sz w:val="28"/>
          <w:szCs w:val="28"/>
        </w:rPr>
        <w:t xml:space="preserve"> Scheme of work, which has been designed by native French speakers, to deliver our language lessons. The scheme provides a carefully planned sequence of lessons ensuring progressive coverage of the skills requ</w:t>
      </w:r>
      <w:r w:rsidR="0042067B">
        <w:rPr>
          <w:sz w:val="28"/>
          <w:szCs w:val="28"/>
        </w:rPr>
        <w:t>ired by the National Curriculum</w:t>
      </w:r>
      <w:r w:rsidR="006E59AA">
        <w:rPr>
          <w:sz w:val="28"/>
          <w:szCs w:val="28"/>
        </w:rPr>
        <w:t>.</w:t>
      </w:r>
      <w:r w:rsidR="006E59AA" w:rsidRPr="0045553C">
        <w:rPr>
          <w:rFonts w:ascii="Roboto" w:eastAsia="Roboto" w:hAnsi="Roboto" w:cs="Roboto"/>
          <w:color w:val="292526"/>
          <w:sz w:val="20"/>
          <w:szCs w:val="20"/>
          <w:lang w:val="en-US"/>
        </w:rPr>
        <w:t xml:space="preserve"> </w:t>
      </w:r>
      <w:r w:rsidR="006E59AA" w:rsidRPr="0045553C">
        <w:rPr>
          <w:sz w:val="28"/>
          <w:szCs w:val="28"/>
          <w:lang w:val="en-US"/>
        </w:rPr>
        <w:t>Lessons are sequenced so that prior learning is considered and opportunities for revision of language and grammar are built in.</w:t>
      </w:r>
      <w:r w:rsidR="006E59AA" w:rsidRPr="006E59AA">
        <w:rPr>
          <w:sz w:val="28"/>
          <w:szCs w:val="28"/>
        </w:rPr>
        <w:t xml:space="preserve"> </w:t>
      </w:r>
      <w:r w:rsidR="0042067B">
        <w:rPr>
          <w:sz w:val="28"/>
          <w:szCs w:val="28"/>
        </w:rPr>
        <w:t>During these lessons pupils have the opportunity to practise listening attentively in addition to joining in and responding to questions, explore patterns of sounds through songs and rhymes, engage in simple conversations, express opinions, speak in sentences using familiar vocabulary, phrases and basic language structure, develop accurate pronunciation, understand basic grammar and present ideas orally and in written form.</w:t>
      </w:r>
    </w:p>
    <w:p w14:paraId="7644295C" w14:textId="28DE8075" w:rsidR="0045553C" w:rsidRPr="0045553C" w:rsidRDefault="008454AD" w:rsidP="0045553C">
      <w:pPr>
        <w:rPr>
          <w:sz w:val="28"/>
          <w:szCs w:val="28"/>
          <w:lang w:val="en-US"/>
        </w:rPr>
      </w:pPr>
      <w:r w:rsidRPr="008454AD">
        <w:rPr>
          <w:sz w:val="28"/>
          <w:szCs w:val="28"/>
        </w:rPr>
        <w:t xml:space="preserve"> In lower KS 2 children acquire basic skills and understanding of French with particular emphasis on speaking and listening. These are then embedded and developed in Upper KS 2 progressing onto more reading and writing skills. In </w:t>
      </w:r>
      <w:proofErr w:type="gramStart"/>
      <w:r w:rsidRPr="008454AD">
        <w:rPr>
          <w:sz w:val="28"/>
          <w:szCs w:val="28"/>
        </w:rPr>
        <w:t>addition ,we</w:t>
      </w:r>
      <w:proofErr w:type="gramEnd"/>
      <w:r w:rsidRPr="008454AD">
        <w:rPr>
          <w:sz w:val="28"/>
          <w:szCs w:val="28"/>
        </w:rPr>
        <w:t xml:space="preserve"> use </w:t>
      </w:r>
      <w:proofErr w:type="spellStart"/>
      <w:r w:rsidRPr="008454AD">
        <w:rPr>
          <w:sz w:val="28"/>
          <w:szCs w:val="28"/>
        </w:rPr>
        <w:t>Duolingo</w:t>
      </w:r>
      <w:proofErr w:type="spellEnd"/>
      <w:r w:rsidRPr="008454AD">
        <w:rPr>
          <w:sz w:val="28"/>
          <w:szCs w:val="28"/>
        </w:rPr>
        <w:t xml:space="preserve"> to develop the </w:t>
      </w:r>
      <w:r w:rsidR="00FA4BAA" w:rsidRPr="008454AD">
        <w:rPr>
          <w:sz w:val="28"/>
          <w:szCs w:val="28"/>
        </w:rPr>
        <w:t>children’s</w:t>
      </w:r>
      <w:r w:rsidRPr="008454AD">
        <w:rPr>
          <w:sz w:val="28"/>
          <w:szCs w:val="28"/>
        </w:rPr>
        <w:t xml:space="preserve"> speaking and listening skills. </w:t>
      </w:r>
      <w:proofErr w:type="spellStart"/>
      <w:r w:rsidRPr="008454AD">
        <w:rPr>
          <w:sz w:val="28"/>
          <w:szCs w:val="28"/>
        </w:rPr>
        <w:t>Duolingo</w:t>
      </w:r>
      <w:proofErr w:type="spellEnd"/>
      <w:r w:rsidRPr="008454AD">
        <w:rPr>
          <w:sz w:val="28"/>
          <w:szCs w:val="28"/>
        </w:rPr>
        <w:t xml:space="preserve"> is particularly useful as the children are able to access it at home and are a</w:t>
      </w:r>
      <w:r w:rsidR="006E59AA">
        <w:rPr>
          <w:sz w:val="28"/>
          <w:szCs w:val="28"/>
        </w:rPr>
        <w:t>ble to learn other languages in addition to French</w:t>
      </w:r>
      <w:r w:rsidR="0045553C">
        <w:rPr>
          <w:sz w:val="28"/>
          <w:szCs w:val="28"/>
        </w:rPr>
        <w:t>.</w:t>
      </w:r>
      <w:r w:rsidR="0045553C" w:rsidRPr="0045553C">
        <w:rPr>
          <w:rFonts w:ascii="Roboto" w:eastAsia="Roboto" w:hAnsi="Roboto" w:cs="Roboto"/>
          <w:color w:val="292526"/>
          <w:sz w:val="20"/>
          <w:szCs w:val="20"/>
          <w:lang w:val="en-US"/>
        </w:rPr>
        <w:t xml:space="preserve"> </w:t>
      </w:r>
    </w:p>
    <w:p w14:paraId="74648CED" w14:textId="65FF3D67" w:rsidR="008454AD" w:rsidRDefault="0045553C" w:rsidP="001F26D6">
      <w:pPr>
        <w:rPr>
          <w:sz w:val="28"/>
          <w:szCs w:val="28"/>
        </w:rPr>
      </w:pPr>
      <w:r w:rsidRPr="0045553C">
        <w:rPr>
          <w:sz w:val="28"/>
          <w:szCs w:val="28"/>
          <w:lang w:val="en-US"/>
        </w:rPr>
        <w:t xml:space="preserve"> </w:t>
      </w:r>
    </w:p>
    <w:p w14:paraId="17271BC5" w14:textId="77777777" w:rsidR="00743C22" w:rsidRDefault="00743C22" w:rsidP="00CB1FEE">
      <w:pPr>
        <w:spacing w:after="0" w:line="240" w:lineRule="auto"/>
        <w:rPr>
          <w:rFonts w:eastAsia="Times New Roman" w:cs="Times New Roman"/>
          <w:color w:val="000000"/>
          <w:sz w:val="28"/>
          <w:szCs w:val="28"/>
          <w:lang w:eastAsia="en-GB"/>
        </w:rPr>
      </w:pPr>
    </w:p>
    <w:p w14:paraId="53D77064" w14:textId="0A93A687" w:rsidR="00414151" w:rsidRPr="00414151" w:rsidRDefault="0045553C" w:rsidP="00414151">
      <w:pPr>
        <w:spacing w:after="0" w:line="240" w:lineRule="auto"/>
        <w:rPr>
          <w:rFonts w:eastAsia="Times New Roman" w:cs="Times New Roman"/>
          <w:sz w:val="28"/>
          <w:szCs w:val="28"/>
          <w:lang w:eastAsia="en-GB"/>
        </w:rPr>
      </w:pPr>
      <w:r>
        <w:rPr>
          <w:rFonts w:eastAsia="Times New Roman" w:cs="Times New Roman"/>
          <w:color w:val="000000"/>
          <w:sz w:val="28"/>
          <w:szCs w:val="28"/>
          <w:lang w:eastAsia="en-GB"/>
        </w:rPr>
        <w:t>The MFL</w:t>
      </w:r>
      <w:r w:rsidR="00743C22">
        <w:rPr>
          <w:rFonts w:eastAsia="Times New Roman" w:cs="Times New Roman"/>
          <w:color w:val="000000"/>
          <w:sz w:val="28"/>
          <w:szCs w:val="28"/>
          <w:lang w:eastAsia="en-GB"/>
        </w:rPr>
        <w:t xml:space="preserve"> Topi</w:t>
      </w:r>
      <w:r>
        <w:rPr>
          <w:rFonts w:eastAsia="Times New Roman" w:cs="Times New Roman"/>
          <w:color w:val="000000"/>
          <w:sz w:val="28"/>
          <w:szCs w:val="28"/>
          <w:lang w:eastAsia="en-GB"/>
        </w:rPr>
        <w:t xml:space="preserve">c Overviews for Key Stage 2, and the </w:t>
      </w:r>
      <w:r w:rsidR="00743C22">
        <w:rPr>
          <w:rFonts w:eastAsia="Times New Roman" w:cs="Times New Roman"/>
          <w:color w:val="000000"/>
          <w:sz w:val="28"/>
          <w:szCs w:val="28"/>
          <w:lang w:eastAsia="en-GB"/>
        </w:rPr>
        <w:t>Skills Progress</w:t>
      </w:r>
      <w:r>
        <w:rPr>
          <w:rFonts w:eastAsia="Times New Roman" w:cs="Times New Roman"/>
          <w:color w:val="000000"/>
          <w:sz w:val="28"/>
          <w:szCs w:val="28"/>
          <w:lang w:eastAsia="en-GB"/>
        </w:rPr>
        <w:t>ion</w:t>
      </w:r>
      <w:r w:rsidR="00743C22">
        <w:rPr>
          <w:rFonts w:eastAsia="Times New Roman" w:cs="Times New Roman"/>
          <w:color w:val="000000"/>
          <w:sz w:val="28"/>
          <w:szCs w:val="28"/>
          <w:lang w:eastAsia="en-GB"/>
        </w:rPr>
        <w:t xml:space="preserve"> Map</w:t>
      </w:r>
      <w:r w:rsidR="00D828C2">
        <w:rPr>
          <w:rFonts w:eastAsia="Times New Roman" w:cs="Times New Roman"/>
          <w:color w:val="000000"/>
          <w:sz w:val="28"/>
          <w:szCs w:val="28"/>
          <w:lang w:eastAsia="en-GB"/>
        </w:rPr>
        <w:t xml:space="preserve"> show what we intend to teach and when.  They show how we have organised the curriculum in order to meet our aims, and what skills and knowledge we want children</w:t>
      </w:r>
      <w:r w:rsidR="00414151">
        <w:rPr>
          <w:rFonts w:eastAsia="Times New Roman" w:cs="Times New Roman"/>
          <w:color w:val="000000"/>
          <w:sz w:val="28"/>
          <w:szCs w:val="28"/>
          <w:lang w:eastAsia="en-GB"/>
        </w:rPr>
        <w:t xml:space="preserve"> to have gained by certain </w:t>
      </w:r>
      <w:r w:rsidR="00414151">
        <w:rPr>
          <w:rFonts w:eastAsia="Times New Roman" w:cs="Times New Roman"/>
          <w:color w:val="000000"/>
          <w:sz w:val="28"/>
          <w:szCs w:val="28"/>
          <w:lang w:eastAsia="en-GB"/>
        </w:rPr>
        <w:lastRenderedPageBreak/>
        <w:t>ages.</w:t>
      </w:r>
      <w:r w:rsidR="00AD5490">
        <w:rPr>
          <w:sz w:val="28"/>
          <w:szCs w:val="28"/>
        </w:rPr>
        <w:br/>
      </w:r>
      <w:r w:rsidR="0002005B" w:rsidRPr="0002005B">
        <w:rPr>
          <w:rFonts w:eastAsia="Times New Roman" w:cs="Times New Roman"/>
          <w:color w:val="000000"/>
          <w:sz w:val="28"/>
          <w:szCs w:val="28"/>
          <w:lang w:eastAsia="en-GB"/>
        </w:rPr>
        <w:t>Planning is sequenced so that new knowledge and skills build on what has been taught before.</w:t>
      </w:r>
      <w:r w:rsidR="00414151">
        <w:rPr>
          <w:rFonts w:eastAsia="Times New Roman" w:cs="Times New Roman"/>
          <w:color w:val="000000"/>
          <w:sz w:val="28"/>
          <w:szCs w:val="28"/>
          <w:lang w:eastAsia="en-GB"/>
        </w:rPr>
        <w:t xml:space="preserve"> </w:t>
      </w:r>
    </w:p>
    <w:p w14:paraId="7FAF609A" w14:textId="61B389A8" w:rsidR="0088645E" w:rsidRDefault="003E3A46" w:rsidP="001F26D6">
      <w:pPr>
        <w:rPr>
          <w:sz w:val="28"/>
          <w:szCs w:val="28"/>
        </w:rPr>
      </w:pPr>
      <w:r>
        <w:rPr>
          <w:sz w:val="28"/>
          <w:szCs w:val="28"/>
        </w:rPr>
        <w:t>.</w:t>
      </w:r>
    </w:p>
    <w:p w14:paraId="64ED9C54" w14:textId="6BF4D6B3" w:rsidR="0088645E" w:rsidRDefault="0088645E" w:rsidP="001F26D6">
      <w:pPr>
        <w:rPr>
          <w:sz w:val="28"/>
          <w:szCs w:val="28"/>
        </w:rPr>
      </w:pPr>
      <w:r w:rsidRPr="0088645E">
        <w:rPr>
          <w:b/>
          <w:sz w:val="28"/>
          <w:szCs w:val="28"/>
        </w:rPr>
        <w:t>Access:</w:t>
      </w:r>
      <w:r>
        <w:rPr>
          <w:sz w:val="28"/>
          <w:szCs w:val="28"/>
        </w:rPr>
        <w:t xml:space="preserve"> </w:t>
      </w:r>
    </w:p>
    <w:p w14:paraId="2ADD90C8" w14:textId="31FEC7E6" w:rsidR="00AC4685" w:rsidRDefault="00AC4685" w:rsidP="001F26D6">
      <w:pPr>
        <w:rPr>
          <w:sz w:val="28"/>
          <w:szCs w:val="28"/>
        </w:rPr>
      </w:pPr>
      <w:r>
        <w:rPr>
          <w:sz w:val="28"/>
          <w:szCs w:val="28"/>
        </w:rPr>
        <w:t xml:space="preserve">Speaking and listening are the key to learning a new language and there are opportunities for all children to take part </w:t>
      </w:r>
      <w:r w:rsidR="00FA4BAA">
        <w:rPr>
          <w:sz w:val="28"/>
          <w:szCs w:val="28"/>
        </w:rPr>
        <w:t xml:space="preserve">during lessons </w:t>
      </w:r>
      <w:r>
        <w:rPr>
          <w:sz w:val="28"/>
          <w:szCs w:val="28"/>
        </w:rPr>
        <w:t xml:space="preserve">through differentiated questioning and varying degrees of scaffolding by the teacher depending on ability. </w:t>
      </w:r>
      <w:r w:rsidR="002D1C3C">
        <w:rPr>
          <w:sz w:val="28"/>
          <w:szCs w:val="28"/>
        </w:rPr>
        <w:t xml:space="preserve">The </w:t>
      </w:r>
      <w:proofErr w:type="spellStart"/>
      <w:r w:rsidR="002D1C3C">
        <w:rPr>
          <w:sz w:val="28"/>
          <w:szCs w:val="28"/>
        </w:rPr>
        <w:t>Twinkl</w:t>
      </w:r>
      <w:proofErr w:type="spellEnd"/>
      <w:r w:rsidR="002D1C3C">
        <w:rPr>
          <w:sz w:val="28"/>
          <w:szCs w:val="28"/>
        </w:rPr>
        <w:t xml:space="preserve"> scheme provides 3 differentiated worksheets when written work is required. </w:t>
      </w:r>
      <w:r>
        <w:rPr>
          <w:sz w:val="28"/>
          <w:szCs w:val="28"/>
        </w:rPr>
        <w:t xml:space="preserve">MFL lessons also involve a variety of activities including, role play, partner work, art activities, food tasting, dressing up to enhance the learning of the language and an insight to the culture of the country. These </w:t>
      </w:r>
      <w:r w:rsidR="002D1C3C">
        <w:rPr>
          <w:sz w:val="28"/>
          <w:szCs w:val="28"/>
        </w:rPr>
        <w:t xml:space="preserve">fun </w:t>
      </w:r>
      <w:r>
        <w:rPr>
          <w:sz w:val="28"/>
          <w:szCs w:val="28"/>
        </w:rPr>
        <w:t xml:space="preserve">activities </w:t>
      </w:r>
      <w:r w:rsidR="002D1C3C">
        <w:rPr>
          <w:sz w:val="28"/>
          <w:szCs w:val="28"/>
        </w:rPr>
        <w:t>are open ended and are inclusive to all.</w:t>
      </w:r>
    </w:p>
    <w:p w14:paraId="04819980" w14:textId="4B6560FA" w:rsidR="00414151" w:rsidRDefault="00414151" w:rsidP="001F26D6">
      <w:pPr>
        <w:rPr>
          <w:sz w:val="28"/>
          <w:szCs w:val="28"/>
        </w:rPr>
      </w:pPr>
      <w:r>
        <w:rPr>
          <w:sz w:val="28"/>
          <w:szCs w:val="28"/>
        </w:rPr>
        <w:t xml:space="preserve">The use of </w:t>
      </w:r>
      <w:proofErr w:type="spellStart"/>
      <w:r>
        <w:rPr>
          <w:sz w:val="28"/>
          <w:szCs w:val="28"/>
        </w:rPr>
        <w:t>Duolingo</w:t>
      </w:r>
      <w:proofErr w:type="spellEnd"/>
      <w:r>
        <w:rPr>
          <w:sz w:val="28"/>
          <w:szCs w:val="28"/>
        </w:rPr>
        <w:t xml:space="preserve"> to support MFL teaching allows each child to work at their own pace building on their </w:t>
      </w:r>
      <w:r w:rsidR="00AC4685">
        <w:rPr>
          <w:sz w:val="28"/>
          <w:szCs w:val="28"/>
        </w:rPr>
        <w:t xml:space="preserve">previous skills </w:t>
      </w:r>
      <w:r w:rsidR="00FA4BAA">
        <w:rPr>
          <w:sz w:val="28"/>
          <w:szCs w:val="28"/>
        </w:rPr>
        <w:t>and</w:t>
      </w:r>
      <w:r>
        <w:rPr>
          <w:sz w:val="28"/>
          <w:szCs w:val="28"/>
        </w:rPr>
        <w:t xml:space="preserve"> knowledge</w:t>
      </w:r>
      <w:r w:rsidR="002D1C3C">
        <w:rPr>
          <w:sz w:val="28"/>
          <w:szCs w:val="28"/>
        </w:rPr>
        <w:t>.</w:t>
      </w:r>
      <w:r>
        <w:rPr>
          <w:sz w:val="28"/>
          <w:szCs w:val="28"/>
        </w:rPr>
        <w:t xml:space="preserve"> </w:t>
      </w:r>
    </w:p>
    <w:p w14:paraId="513E2E7D" w14:textId="77777777" w:rsidR="00414151" w:rsidRDefault="00414151" w:rsidP="001F26D6">
      <w:pPr>
        <w:rPr>
          <w:sz w:val="28"/>
          <w:szCs w:val="28"/>
        </w:rPr>
      </w:pPr>
    </w:p>
    <w:p w14:paraId="2BC6A6D5" w14:textId="08CEFFBF" w:rsidR="0088645E" w:rsidRDefault="00435087" w:rsidP="001F26D6">
      <w:pPr>
        <w:rPr>
          <w:sz w:val="28"/>
          <w:szCs w:val="28"/>
        </w:rPr>
      </w:pPr>
      <w:r>
        <w:rPr>
          <w:sz w:val="28"/>
          <w:szCs w:val="28"/>
        </w:rPr>
        <w:t xml:space="preserve">Pupil Premium pupils, those in care and those with an </w:t>
      </w:r>
      <w:r w:rsidR="0045553C">
        <w:rPr>
          <w:sz w:val="28"/>
          <w:szCs w:val="28"/>
        </w:rPr>
        <w:t xml:space="preserve">EHCP have the opportunity and are encouraged to participate in  our Year 5/6  French Trip through subsidised fees </w:t>
      </w:r>
      <w:r w:rsidR="000F6BF2">
        <w:rPr>
          <w:sz w:val="28"/>
          <w:szCs w:val="28"/>
        </w:rPr>
        <w:t xml:space="preserve">.  </w:t>
      </w:r>
    </w:p>
    <w:p w14:paraId="6AB4945E" w14:textId="3DFBA368" w:rsidR="0088645E" w:rsidRDefault="0088645E" w:rsidP="001F26D6">
      <w:pPr>
        <w:rPr>
          <w:b/>
          <w:sz w:val="28"/>
          <w:szCs w:val="28"/>
        </w:rPr>
      </w:pPr>
      <w:r w:rsidRPr="0088645E">
        <w:rPr>
          <w:b/>
          <w:sz w:val="28"/>
          <w:szCs w:val="28"/>
        </w:rPr>
        <w:t>Cultural Capital</w:t>
      </w:r>
      <w:r>
        <w:rPr>
          <w:sz w:val="28"/>
          <w:szCs w:val="28"/>
        </w:rPr>
        <w:t xml:space="preserve"> </w:t>
      </w:r>
    </w:p>
    <w:p w14:paraId="0E57D7F8" w14:textId="7496F984" w:rsidR="00C6674F" w:rsidRDefault="0045553C" w:rsidP="005231C1">
      <w:pPr>
        <w:rPr>
          <w:rFonts w:eastAsia="Times New Roman" w:cs="Times New Roman"/>
          <w:color w:val="000000"/>
          <w:sz w:val="28"/>
          <w:szCs w:val="28"/>
          <w:lang w:eastAsia="en-GB"/>
        </w:rPr>
      </w:pPr>
      <w:r>
        <w:rPr>
          <w:rFonts w:eastAsia="Times New Roman" w:cs="Times New Roman"/>
          <w:color w:val="000000"/>
          <w:sz w:val="28"/>
          <w:szCs w:val="28"/>
          <w:lang w:eastAsia="en-GB"/>
        </w:rPr>
        <w:t>During each MFL lesson there are opportunities for the pupils to learn about French culture,</w:t>
      </w:r>
      <w:r w:rsidR="00414151">
        <w:rPr>
          <w:rFonts w:eastAsia="Times New Roman" w:cs="Times New Roman"/>
          <w:color w:val="000000"/>
          <w:sz w:val="28"/>
          <w:szCs w:val="28"/>
          <w:lang w:eastAsia="en-GB"/>
        </w:rPr>
        <w:t xml:space="preserve"> traditions </w:t>
      </w:r>
      <w:r>
        <w:rPr>
          <w:rFonts w:eastAsia="Times New Roman" w:cs="Times New Roman"/>
          <w:color w:val="000000"/>
          <w:sz w:val="28"/>
          <w:szCs w:val="28"/>
          <w:lang w:eastAsia="en-GB"/>
        </w:rPr>
        <w:t>and songs/</w:t>
      </w:r>
      <w:r w:rsidR="00166E17">
        <w:rPr>
          <w:rFonts w:eastAsia="Times New Roman" w:cs="Times New Roman"/>
          <w:color w:val="000000"/>
          <w:sz w:val="28"/>
          <w:szCs w:val="28"/>
          <w:lang w:eastAsia="en-GB"/>
        </w:rPr>
        <w:t xml:space="preserve">stories and to </w:t>
      </w:r>
      <w:r w:rsidR="00414151">
        <w:rPr>
          <w:rFonts w:eastAsia="Times New Roman" w:cs="Times New Roman"/>
          <w:color w:val="000000"/>
          <w:sz w:val="28"/>
          <w:szCs w:val="28"/>
          <w:lang w:eastAsia="en-GB"/>
        </w:rPr>
        <w:t xml:space="preserve">discuss and </w:t>
      </w:r>
      <w:r w:rsidR="00166E17">
        <w:rPr>
          <w:rFonts w:eastAsia="Times New Roman" w:cs="Times New Roman"/>
          <w:color w:val="000000"/>
          <w:sz w:val="28"/>
          <w:szCs w:val="28"/>
          <w:lang w:eastAsia="en-GB"/>
        </w:rPr>
        <w:t>compare them with their own cultures and traditions.</w:t>
      </w:r>
      <w:r w:rsidR="002D1C3C">
        <w:rPr>
          <w:rFonts w:eastAsia="Times New Roman" w:cs="Times New Roman"/>
          <w:color w:val="000000"/>
          <w:sz w:val="28"/>
          <w:szCs w:val="28"/>
          <w:lang w:eastAsia="en-GB"/>
        </w:rPr>
        <w:t xml:space="preserve"> </w:t>
      </w:r>
    </w:p>
    <w:p w14:paraId="0A11652C" w14:textId="10603420" w:rsidR="00166E17" w:rsidRDefault="00166E17" w:rsidP="005231C1">
      <w:pPr>
        <w:rPr>
          <w:rFonts w:eastAsia="Times New Roman" w:cs="Times New Roman"/>
          <w:color w:val="000000"/>
          <w:sz w:val="28"/>
          <w:szCs w:val="28"/>
          <w:lang w:eastAsia="en-GB"/>
        </w:rPr>
      </w:pPr>
      <w:r>
        <w:rPr>
          <w:rFonts w:eastAsia="Times New Roman" w:cs="Times New Roman"/>
          <w:color w:val="000000"/>
          <w:sz w:val="28"/>
          <w:szCs w:val="28"/>
          <w:lang w:eastAsia="en-GB"/>
        </w:rPr>
        <w:t>For Year 5 and 6 pupils there is a very successful</w:t>
      </w:r>
      <w:r w:rsidR="00414151">
        <w:rPr>
          <w:rFonts w:eastAsia="Times New Roman" w:cs="Times New Roman"/>
          <w:color w:val="000000"/>
          <w:sz w:val="28"/>
          <w:szCs w:val="28"/>
          <w:lang w:eastAsia="en-GB"/>
        </w:rPr>
        <w:t xml:space="preserve"> four</w:t>
      </w:r>
      <w:r>
        <w:rPr>
          <w:rFonts w:eastAsia="Times New Roman" w:cs="Times New Roman"/>
          <w:color w:val="000000"/>
          <w:sz w:val="28"/>
          <w:szCs w:val="28"/>
          <w:lang w:eastAsia="en-GB"/>
        </w:rPr>
        <w:t xml:space="preserve"> day French Trip to Rue in France every December. During this trip not only do pupils experience French life </w:t>
      </w:r>
      <w:r w:rsidR="00414151">
        <w:rPr>
          <w:rFonts w:eastAsia="Times New Roman" w:cs="Times New Roman"/>
          <w:color w:val="000000"/>
          <w:sz w:val="28"/>
          <w:szCs w:val="28"/>
          <w:lang w:eastAsia="en-GB"/>
        </w:rPr>
        <w:t xml:space="preserve">at first hand </w:t>
      </w:r>
      <w:r>
        <w:rPr>
          <w:rFonts w:eastAsia="Times New Roman" w:cs="Times New Roman"/>
          <w:color w:val="000000"/>
          <w:sz w:val="28"/>
          <w:szCs w:val="28"/>
          <w:lang w:eastAsia="en-GB"/>
        </w:rPr>
        <w:t xml:space="preserve">but are also given opportunities to practise speaking </w:t>
      </w:r>
      <w:r w:rsidR="00414151">
        <w:rPr>
          <w:rFonts w:eastAsia="Times New Roman" w:cs="Times New Roman"/>
          <w:color w:val="000000"/>
          <w:sz w:val="28"/>
          <w:szCs w:val="28"/>
          <w:lang w:eastAsia="en-GB"/>
        </w:rPr>
        <w:t>the French they have learnt to native speakers.</w:t>
      </w:r>
    </w:p>
    <w:p w14:paraId="60332B4F" w14:textId="092189D5" w:rsidR="00166E17" w:rsidRDefault="002D1C3C" w:rsidP="005231C1">
      <w:pPr>
        <w:rPr>
          <w:rFonts w:eastAsia="Times New Roman" w:cs="Times New Roman"/>
          <w:color w:val="000000"/>
          <w:sz w:val="28"/>
          <w:szCs w:val="28"/>
          <w:lang w:eastAsia="en-GB"/>
        </w:rPr>
      </w:pPr>
      <w:r>
        <w:rPr>
          <w:rFonts w:eastAsia="Times New Roman" w:cs="Times New Roman"/>
          <w:color w:val="000000"/>
          <w:sz w:val="28"/>
          <w:szCs w:val="28"/>
          <w:lang w:eastAsia="en-GB"/>
        </w:rPr>
        <w:t>In Term 4</w:t>
      </w:r>
      <w:r w:rsidR="00166E17">
        <w:rPr>
          <w:rFonts w:eastAsia="Times New Roman" w:cs="Times New Roman"/>
          <w:color w:val="000000"/>
          <w:sz w:val="28"/>
          <w:szCs w:val="28"/>
          <w:lang w:eastAsia="en-GB"/>
        </w:rPr>
        <w:t xml:space="preserve"> there are further opportunities to learn about a wider range of cultures and languages during our International Week. Pupils are given opportunities to learn basic phrases from 5 or more different countries, sample foods and dress up in traditional costume. There is also opportunities for our EAL pupils to teach their peers about their own language and culture.</w:t>
      </w:r>
    </w:p>
    <w:p w14:paraId="0FEEDABC" w14:textId="77777777" w:rsidR="00166E17" w:rsidRDefault="00166E17" w:rsidP="005231C1">
      <w:pPr>
        <w:rPr>
          <w:rFonts w:eastAsia="Times New Roman" w:cs="Times New Roman"/>
          <w:color w:val="000000"/>
          <w:sz w:val="28"/>
          <w:szCs w:val="28"/>
          <w:lang w:eastAsia="en-GB"/>
        </w:rPr>
      </w:pPr>
    </w:p>
    <w:p w14:paraId="15EF1B7F" w14:textId="77777777" w:rsidR="00166E17" w:rsidRPr="00C6674F" w:rsidRDefault="00166E17" w:rsidP="005231C1">
      <w:pPr>
        <w:rPr>
          <w:sz w:val="28"/>
          <w:szCs w:val="28"/>
        </w:rPr>
      </w:pPr>
    </w:p>
    <w:p w14:paraId="7A3F59FF" w14:textId="77777777" w:rsidR="00DD45A3" w:rsidRDefault="00DD45A3" w:rsidP="005231C1">
      <w:pPr>
        <w:rPr>
          <w:b/>
          <w:sz w:val="28"/>
          <w:szCs w:val="28"/>
        </w:rPr>
      </w:pPr>
    </w:p>
    <w:p w14:paraId="6B6C90C8" w14:textId="77777777" w:rsidR="00DD45A3" w:rsidRDefault="00DD45A3" w:rsidP="005231C1">
      <w:pPr>
        <w:rPr>
          <w:b/>
          <w:sz w:val="28"/>
          <w:szCs w:val="28"/>
        </w:rPr>
      </w:pPr>
    </w:p>
    <w:p w14:paraId="3EFB4051" w14:textId="77777777" w:rsidR="00DD45A3" w:rsidRPr="00084893" w:rsidRDefault="00DD45A3" w:rsidP="005231C1">
      <w:pPr>
        <w:rPr>
          <w:sz w:val="28"/>
          <w:szCs w:val="28"/>
        </w:rPr>
      </w:pPr>
    </w:p>
    <w:p w14:paraId="47DF4069" w14:textId="77777777" w:rsidR="005736BC" w:rsidRDefault="005736BC"/>
    <w:p w14:paraId="5AB6E5F1" w14:textId="77777777" w:rsidR="005736BC" w:rsidRDefault="005736BC"/>
    <w:sectPr w:rsidR="005736BC" w:rsidSect="000C7A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altName w:val="Sitka Small"/>
    <w:charset w:val="00"/>
    <w:family w:val="auto"/>
    <w:pitch w:val="variable"/>
    <w:sig w:usb0="00000001"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B6"/>
    <w:rsid w:val="0002005B"/>
    <w:rsid w:val="000750A5"/>
    <w:rsid w:val="00084893"/>
    <w:rsid w:val="000C585E"/>
    <w:rsid w:val="000C7AB6"/>
    <w:rsid w:val="000F6BF2"/>
    <w:rsid w:val="00136409"/>
    <w:rsid w:val="00136EB5"/>
    <w:rsid w:val="0014399A"/>
    <w:rsid w:val="00166E17"/>
    <w:rsid w:val="001F0DEC"/>
    <w:rsid w:val="001F26D6"/>
    <w:rsid w:val="00233BAC"/>
    <w:rsid w:val="00235393"/>
    <w:rsid w:val="00254C63"/>
    <w:rsid w:val="00273413"/>
    <w:rsid w:val="002B7477"/>
    <w:rsid w:val="002D1C3C"/>
    <w:rsid w:val="00344C1A"/>
    <w:rsid w:val="003844AB"/>
    <w:rsid w:val="003D6D75"/>
    <w:rsid w:val="003E3A46"/>
    <w:rsid w:val="00414151"/>
    <w:rsid w:val="0042067B"/>
    <w:rsid w:val="00435087"/>
    <w:rsid w:val="0045553C"/>
    <w:rsid w:val="004D35C4"/>
    <w:rsid w:val="00501620"/>
    <w:rsid w:val="005231C1"/>
    <w:rsid w:val="005736BC"/>
    <w:rsid w:val="00580BFE"/>
    <w:rsid w:val="005A324A"/>
    <w:rsid w:val="005B48C9"/>
    <w:rsid w:val="005C783B"/>
    <w:rsid w:val="00642B94"/>
    <w:rsid w:val="006A2D56"/>
    <w:rsid w:val="006C4CBA"/>
    <w:rsid w:val="006E59AA"/>
    <w:rsid w:val="00740141"/>
    <w:rsid w:val="00742835"/>
    <w:rsid w:val="00743C22"/>
    <w:rsid w:val="007C71CF"/>
    <w:rsid w:val="00800B20"/>
    <w:rsid w:val="008231ED"/>
    <w:rsid w:val="008454AD"/>
    <w:rsid w:val="0088645E"/>
    <w:rsid w:val="00964701"/>
    <w:rsid w:val="00A01240"/>
    <w:rsid w:val="00A225E7"/>
    <w:rsid w:val="00A426F9"/>
    <w:rsid w:val="00AC4685"/>
    <w:rsid w:val="00AD5490"/>
    <w:rsid w:val="00B70E24"/>
    <w:rsid w:val="00C05B43"/>
    <w:rsid w:val="00C36B48"/>
    <w:rsid w:val="00C6674F"/>
    <w:rsid w:val="00CB1FEE"/>
    <w:rsid w:val="00CF6DE5"/>
    <w:rsid w:val="00D045C0"/>
    <w:rsid w:val="00D828C2"/>
    <w:rsid w:val="00DD45A3"/>
    <w:rsid w:val="00DE46A7"/>
    <w:rsid w:val="00F050D1"/>
    <w:rsid w:val="00F63060"/>
    <w:rsid w:val="00FA4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B671"/>
  <w15:chartTrackingRefBased/>
  <w15:docId w15:val="{187B23ED-9B65-482A-9977-E6CE1FA7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5553C"/>
    <w:pPr>
      <w:spacing w:after="120"/>
    </w:pPr>
  </w:style>
  <w:style w:type="character" w:customStyle="1" w:styleId="BodyTextChar">
    <w:name w:val="Body Text Char"/>
    <w:basedOn w:val="DefaultParagraphFont"/>
    <w:link w:val="BodyText"/>
    <w:uiPriority w:val="99"/>
    <w:semiHidden/>
    <w:rsid w:val="0045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4201">
      <w:bodyDiv w:val="1"/>
      <w:marLeft w:val="0"/>
      <w:marRight w:val="0"/>
      <w:marTop w:val="0"/>
      <w:marBottom w:val="0"/>
      <w:divBdr>
        <w:top w:val="none" w:sz="0" w:space="0" w:color="auto"/>
        <w:left w:val="none" w:sz="0" w:space="0" w:color="auto"/>
        <w:bottom w:val="none" w:sz="0" w:space="0" w:color="auto"/>
        <w:right w:val="none" w:sz="0" w:space="0" w:color="auto"/>
      </w:divBdr>
    </w:div>
    <w:div w:id="971404215">
      <w:bodyDiv w:val="1"/>
      <w:marLeft w:val="0"/>
      <w:marRight w:val="0"/>
      <w:marTop w:val="0"/>
      <w:marBottom w:val="0"/>
      <w:divBdr>
        <w:top w:val="none" w:sz="0" w:space="0" w:color="auto"/>
        <w:left w:val="none" w:sz="0" w:space="0" w:color="auto"/>
        <w:bottom w:val="none" w:sz="0" w:space="0" w:color="auto"/>
        <w:right w:val="none" w:sz="0" w:space="0" w:color="auto"/>
      </w:divBdr>
    </w:div>
    <w:div w:id="1120689833">
      <w:bodyDiv w:val="1"/>
      <w:marLeft w:val="0"/>
      <w:marRight w:val="0"/>
      <w:marTop w:val="0"/>
      <w:marBottom w:val="0"/>
      <w:divBdr>
        <w:top w:val="none" w:sz="0" w:space="0" w:color="auto"/>
        <w:left w:val="none" w:sz="0" w:space="0" w:color="auto"/>
        <w:bottom w:val="none" w:sz="0" w:space="0" w:color="auto"/>
        <w:right w:val="none" w:sz="0" w:space="0" w:color="auto"/>
      </w:divBdr>
    </w:div>
    <w:div w:id="18389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EdIT Concepts</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Geraint Clarke</dc:creator>
  <cp:keywords/>
  <dc:description/>
  <cp:lastModifiedBy>Jill Collins</cp:lastModifiedBy>
  <cp:revision>8</cp:revision>
  <dcterms:created xsi:type="dcterms:W3CDTF">2021-08-28T10:39:00Z</dcterms:created>
  <dcterms:modified xsi:type="dcterms:W3CDTF">2021-09-05T13:55:00Z</dcterms:modified>
</cp:coreProperties>
</file>