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19" w:type="dxa"/>
        <w:tblInd w:w="-176" w:type="dxa"/>
        <w:tblLayout w:type="fixed"/>
        <w:tblLook w:val="04A0" w:firstRow="1" w:lastRow="0" w:firstColumn="1" w:lastColumn="0" w:noHBand="0" w:noVBand="1"/>
      </w:tblPr>
      <w:tblGrid>
        <w:gridCol w:w="1702"/>
        <w:gridCol w:w="2984"/>
        <w:gridCol w:w="1552"/>
        <w:gridCol w:w="2551"/>
        <w:gridCol w:w="2330"/>
      </w:tblGrid>
      <w:tr w:rsidR="00D50751" w:rsidRPr="00037597" w:rsidTr="00603F36">
        <w:trPr>
          <w:trHeight w:val="539"/>
        </w:trPr>
        <w:tc>
          <w:tcPr>
            <w:tcW w:w="4686" w:type="dxa"/>
            <w:gridSpan w:val="2"/>
            <w:shd w:val="clear" w:color="auto" w:fill="FFCC99"/>
          </w:tcPr>
          <w:p w:rsidR="00CD3AB6" w:rsidRPr="00B651D8" w:rsidRDefault="00CD3AB6">
            <w:pPr>
              <w:rPr>
                <w:rFonts w:ascii="Comic Sans MS" w:hAnsi="Comic Sans MS"/>
                <w:u w:val="single"/>
              </w:rPr>
            </w:pPr>
            <w:bookmarkStart w:id="0" w:name="_GoBack"/>
            <w:bookmarkEnd w:id="0"/>
            <w:r w:rsidRPr="00B651D8">
              <w:rPr>
                <w:rFonts w:ascii="Comic Sans MS" w:hAnsi="Comic Sans MS"/>
                <w:u w:val="single"/>
              </w:rPr>
              <w:t>Brentry Primary School</w:t>
            </w:r>
          </w:p>
        </w:tc>
        <w:tc>
          <w:tcPr>
            <w:tcW w:w="4103" w:type="dxa"/>
            <w:gridSpan w:val="2"/>
            <w:shd w:val="clear" w:color="auto" w:fill="FFCC99"/>
          </w:tcPr>
          <w:p w:rsidR="00CD3AB6" w:rsidRPr="00037597" w:rsidRDefault="00CD3AB6">
            <w:pPr>
              <w:rPr>
                <w:rFonts w:ascii="Comic Sans MS" w:hAnsi="Comic Sans MS"/>
              </w:rPr>
            </w:pPr>
            <w:r w:rsidRPr="00037597">
              <w:rPr>
                <w:rFonts w:ascii="Comic Sans MS" w:hAnsi="Comic Sans MS"/>
              </w:rPr>
              <w:t>Religious Education.</w:t>
            </w:r>
          </w:p>
        </w:tc>
        <w:tc>
          <w:tcPr>
            <w:tcW w:w="2330" w:type="dxa"/>
            <w:shd w:val="clear" w:color="auto" w:fill="FFCC99"/>
          </w:tcPr>
          <w:p w:rsidR="00CD3AB6" w:rsidRPr="00037597" w:rsidRDefault="00BA4E10">
            <w:pPr>
              <w:rPr>
                <w:rFonts w:ascii="Comic Sans MS" w:hAnsi="Comic Sans MS"/>
              </w:rPr>
            </w:pPr>
            <w:r>
              <w:rPr>
                <w:rFonts w:ascii="Comic Sans MS" w:hAnsi="Comic Sans MS"/>
              </w:rPr>
              <w:t>Year 6</w:t>
            </w:r>
          </w:p>
        </w:tc>
      </w:tr>
      <w:tr w:rsidR="00CD3AB6" w:rsidRPr="00037597" w:rsidTr="00603F36">
        <w:trPr>
          <w:trHeight w:val="572"/>
        </w:trPr>
        <w:tc>
          <w:tcPr>
            <w:tcW w:w="8789" w:type="dxa"/>
            <w:gridSpan w:val="4"/>
          </w:tcPr>
          <w:p w:rsidR="007660E4" w:rsidRDefault="00CD3AB6" w:rsidP="00BA4E10">
            <w:pPr>
              <w:rPr>
                <w:rFonts w:ascii="Comic Sans MS" w:hAnsi="Comic Sans MS"/>
              </w:rPr>
            </w:pPr>
            <w:r w:rsidRPr="00037597">
              <w:rPr>
                <w:rFonts w:ascii="Comic Sans MS" w:hAnsi="Comic Sans MS"/>
              </w:rPr>
              <w:t xml:space="preserve">Enquiry question: </w:t>
            </w:r>
          </w:p>
          <w:p w:rsidR="00C05C57" w:rsidRDefault="00BD787B" w:rsidP="00BA4E10">
            <w:pPr>
              <w:rPr>
                <w:rFonts w:ascii="Comic Sans MS" w:hAnsi="Comic Sans MS"/>
                <w:b/>
                <w:sz w:val="34"/>
                <w:szCs w:val="34"/>
              </w:rPr>
            </w:pPr>
            <w:r w:rsidRPr="007660E4">
              <w:rPr>
                <w:rFonts w:ascii="Comic Sans MS" w:hAnsi="Comic Sans MS"/>
                <w:b/>
                <w:sz w:val="34"/>
                <w:szCs w:val="34"/>
              </w:rPr>
              <w:t xml:space="preserve">What </w:t>
            </w:r>
            <w:r w:rsidR="00BA4E10" w:rsidRPr="007660E4">
              <w:rPr>
                <w:rFonts w:ascii="Comic Sans MS" w:hAnsi="Comic Sans MS"/>
                <w:b/>
                <w:sz w:val="34"/>
                <w:szCs w:val="34"/>
              </w:rPr>
              <w:t>matters most to Christians and Humanists?</w:t>
            </w:r>
          </w:p>
          <w:p w:rsidR="00B826AE" w:rsidRPr="007660E4" w:rsidRDefault="00B826AE" w:rsidP="00BA4E10">
            <w:pPr>
              <w:rPr>
                <w:rFonts w:ascii="Comic Sans MS" w:hAnsi="Comic Sans MS"/>
                <w:sz w:val="34"/>
                <w:szCs w:val="34"/>
              </w:rPr>
            </w:pPr>
          </w:p>
        </w:tc>
        <w:tc>
          <w:tcPr>
            <w:tcW w:w="2330" w:type="dxa"/>
          </w:tcPr>
          <w:p w:rsidR="00CD3AB6" w:rsidRDefault="00CD3AB6">
            <w:pPr>
              <w:rPr>
                <w:rFonts w:ascii="Comic Sans MS" w:hAnsi="Comic Sans MS"/>
              </w:rPr>
            </w:pPr>
            <w:r w:rsidRPr="00037597">
              <w:rPr>
                <w:rFonts w:ascii="Comic Sans MS" w:hAnsi="Comic Sans MS"/>
              </w:rPr>
              <w:t>T</w:t>
            </w:r>
            <w:r w:rsidR="00BD787B">
              <w:rPr>
                <w:rFonts w:ascii="Comic Sans MS" w:hAnsi="Comic Sans MS"/>
              </w:rPr>
              <w:t>erm 1 AUTUMN</w:t>
            </w:r>
          </w:p>
          <w:p w:rsidR="007660E4" w:rsidRPr="00037597" w:rsidRDefault="0078586F">
            <w:pPr>
              <w:rPr>
                <w:rFonts w:ascii="Comic Sans MS" w:hAnsi="Comic Sans MS"/>
              </w:rPr>
            </w:pPr>
            <w:r>
              <w:rPr>
                <w:rFonts w:ascii="Comic Sans MS" w:hAnsi="Comic Sans MS"/>
              </w:rPr>
              <w:t>Strand: L</w:t>
            </w:r>
            <w:r w:rsidR="007660E4">
              <w:rPr>
                <w:rFonts w:ascii="Comic Sans MS" w:hAnsi="Comic Sans MS"/>
              </w:rPr>
              <w:t>iving</w:t>
            </w:r>
          </w:p>
        </w:tc>
      </w:tr>
      <w:tr w:rsidR="00BA4E10" w:rsidRPr="00037597" w:rsidTr="00B826AE">
        <w:trPr>
          <w:trHeight w:val="10937"/>
        </w:trPr>
        <w:tc>
          <w:tcPr>
            <w:tcW w:w="6238" w:type="dxa"/>
            <w:gridSpan w:val="3"/>
          </w:tcPr>
          <w:p w:rsidR="00BA4E10" w:rsidRPr="007660E4" w:rsidRDefault="00BA4E10">
            <w:pPr>
              <w:rPr>
                <w:rFonts w:ascii="Comic Sans MS" w:hAnsi="Comic Sans MS"/>
                <w:b/>
                <w:sz w:val="20"/>
                <w:szCs w:val="20"/>
              </w:rPr>
            </w:pPr>
            <w:r w:rsidRPr="007660E4">
              <w:rPr>
                <w:rFonts w:ascii="Comic Sans MS" w:hAnsi="Comic Sans MS"/>
                <w:b/>
                <w:sz w:val="20"/>
                <w:szCs w:val="20"/>
              </w:rPr>
              <w:t>What will I learn?</w:t>
            </w:r>
          </w:p>
          <w:p w:rsidR="00BA4E10" w:rsidRPr="007660E4" w:rsidRDefault="007660E4">
            <w:pPr>
              <w:rPr>
                <w:rFonts w:ascii="Comic Sans MS" w:hAnsi="Comic Sans MS"/>
                <w:sz w:val="20"/>
                <w:szCs w:val="20"/>
              </w:rPr>
            </w:pPr>
            <w:r w:rsidRPr="007660E4">
              <w:rPr>
                <w:rFonts w:ascii="Comic Sans MS" w:hAnsi="Comic Sans MS"/>
                <w:sz w:val="20"/>
                <w:szCs w:val="20"/>
              </w:rPr>
              <w:t>Reasons why people follow a moral code and why it may be difficult.</w:t>
            </w:r>
          </w:p>
          <w:p w:rsidR="00603F36" w:rsidRPr="007660E4" w:rsidRDefault="00603F36" w:rsidP="00603F36">
            <w:pPr>
              <w:rPr>
                <w:rFonts w:ascii="Comic Sans MS" w:hAnsi="Comic Sans MS"/>
                <w:b/>
                <w:sz w:val="20"/>
                <w:szCs w:val="20"/>
              </w:rPr>
            </w:pPr>
            <w:r w:rsidRPr="007660E4">
              <w:rPr>
                <w:rFonts w:ascii="Comic Sans MS" w:hAnsi="Comic Sans MS"/>
                <w:b/>
                <w:sz w:val="20"/>
                <w:szCs w:val="20"/>
              </w:rPr>
              <w:t>What is a code for living?</w:t>
            </w:r>
          </w:p>
          <w:p w:rsidR="00603F36" w:rsidRPr="007660E4" w:rsidRDefault="00603F36" w:rsidP="00603F36">
            <w:pPr>
              <w:rPr>
                <w:rFonts w:ascii="Comic Sans MS" w:hAnsi="Comic Sans MS"/>
                <w:b/>
                <w:sz w:val="20"/>
                <w:szCs w:val="20"/>
              </w:rPr>
            </w:pPr>
            <w:r w:rsidRPr="007660E4">
              <w:rPr>
                <w:rFonts w:ascii="Comic Sans MS" w:hAnsi="Comic Sans MS"/>
                <w:sz w:val="20"/>
                <w:szCs w:val="20"/>
              </w:rPr>
              <w:t>A person often has a ‘code for living’ inside their head or heart that helps them to choose good things and say no to bad things.</w:t>
            </w:r>
          </w:p>
          <w:p w:rsidR="00603F36" w:rsidRPr="007660E4" w:rsidRDefault="00603F36" w:rsidP="00603F36">
            <w:pPr>
              <w:rPr>
                <w:rFonts w:ascii="Comic Sans MS" w:hAnsi="Comic Sans MS"/>
                <w:b/>
                <w:sz w:val="20"/>
                <w:szCs w:val="20"/>
              </w:rPr>
            </w:pPr>
          </w:p>
          <w:p w:rsidR="00603F36" w:rsidRPr="007660E4" w:rsidRDefault="00603F36" w:rsidP="00603F36">
            <w:pPr>
              <w:rPr>
                <w:rFonts w:ascii="Comic Sans MS" w:hAnsi="Comic Sans MS"/>
                <w:b/>
                <w:sz w:val="20"/>
                <w:szCs w:val="20"/>
              </w:rPr>
            </w:pPr>
            <w:r w:rsidRPr="007660E4">
              <w:rPr>
                <w:rFonts w:ascii="Comic Sans MS" w:hAnsi="Comic Sans MS"/>
                <w:b/>
                <w:sz w:val="20"/>
                <w:szCs w:val="20"/>
              </w:rPr>
              <w:t>What codes for living do Christians try to follow?</w:t>
            </w:r>
          </w:p>
          <w:p w:rsidR="00603F36" w:rsidRPr="007660E4" w:rsidRDefault="007660E4" w:rsidP="00603F36">
            <w:pPr>
              <w:rPr>
                <w:rFonts w:ascii="Comic Sans MS" w:hAnsi="Comic Sans MS"/>
                <w:sz w:val="20"/>
                <w:szCs w:val="20"/>
              </w:rPr>
            </w:pPr>
            <w:r w:rsidRPr="007660E4">
              <w:rPr>
                <w:rFonts w:ascii="Comic Sans MS" w:hAnsi="Comic Sans MS"/>
                <w:sz w:val="20"/>
                <w:szCs w:val="20"/>
              </w:rPr>
              <w:t>T</w:t>
            </w:r>
            <w:r w:rsidR="00603F36" w:rsidRPr="007660E4">
              <w:rPr>
                <w:rFonts w:ascii="Comic Sans MS" w:hAnsi="Comic Sans MS"/>
                <w:sz w:val="20"/>
                <w:szCs w:val="20"/>
              </w:rPr>
              <w:t>he values of Christianity include love, forgivenes</w:t>
            </w:r>
            <w:r w:rsidR="006C1F40">
              <w:rPr>
                <w:rFonts w:ascii="Comic Sans MS" w:hAnsi="Comic Sans MS"/>
                <w:sz w:val="20"/>
                <w:szCs w:val="20"/>
              </w:rPr>
              <w:t>s, peace</w:t>
            </w:r>
            <w:r w:rsidR="00603F36" w:rsidRPr="007660E4">
              <w:rPr>
                <w:rFonts w:ascii="Comic Sans MS" w:hAnsi="Comic Sans MS"/>
                <w:sz w:val="20"/>
                <w:szCs w:val="20"/>
              </w:rPr>
              <w:t xml:space="preserve">, honesty, prayer, worship and fellowship (togetherness). </w:t>
            </w:r>
          </w:p>
          <w:p w:rsidR="00603F36" w:rsidRPr="007660E4" w:rsidRDefault="00603F36" w:rsidP="00603F36">
            <w:pPr>
              <w:rPr>
                <w:rFonts w:ascii="Comic Sans MS" w:hAnsi="Comic Sans MS"/>
                <w:sz w:val="20"/>
                <w:szCs w:val="20"/>
              </w:rPr>
            </w:pPr>
          </w:p>
          <w:p w:rsidR="00603F36" w:rsidRDefault="00603F36" w:rsidP="00603F36">
            <w:pPr>
              <w:rPr>
                <w:rFonts w:ascii="Comic Sans MS" w:hAnsi="Comic Sans MS"/>
                <w:sz w:val="20"/>
                <w:szCs w:val="20"/>
              </w:rPr>
            </w:pPr>
            <w:r w:rsidRPr="007660E4">
              <w:rPr>
                <w:rFonts w:ascii="Comic Sans MS" w:hAnsi="Comic Sans MS"/>
                <w:sz w:val="20"/>
                <w:szCs w:val="20"/>
              </w:rPr>
              <w:t>Christian codes for living can be s</w:t>
            </w:r>
            <w:r w:rsidR="006C1F40">
              <w:rPr>
                <w:rFonts w:ascii="Comic Sans MS" w:hAnsi="Comic Sans MS"/>
                <w:sz w:val="20"/>
                <w:szCs w:val="20"/>
              </w:rPr>
              <w:t>ummed up in Jesus’ main rules: L</w:t>
            </w:r>
            <w:r w:rsidRPr="007660E4">
              <w:rPr>
                <w:rFonts w:ascii="Comic Sans MS" w:hAnsi="Comic Sans MS"/>
                <w:sz w:val="20"/>
                <w:szCs w:val="20"/>
              </w:rPr>
              <w:t>ove God and love your neighbour</w:t>
            </w:r>
            <w:r w:rsidR="006C1F40">
              <w:rPr>
                <w:rFonts w:ascii="Comic Sans MS" w:hAnsi="Comic Sans MS"/>
                <w:sz w:val="20"/>
                <w:szCs w:val="20"/>
              </w:rPr>
              <w:t>.</w:t>
            </w:r>
            <w:r w:rsidRPr="007660E4">
              <w:rPr>
                <w:rFonts w:ascii="Comic Sans MS" w:hAnsi="Comic Sans MS"/>
                <w:sz w:val="20"/>
                <w:szCs w:val="20"/>
              </w:rPr>
              <w:t xml:space="preserve"> Jesus expects his followers to behave through the story of the Good Samaritan (Luke 10:25–37) and Jesus’ attitude on the cross (Luke 23:32–35). Jesus talks about actions as fruit. Your fruits are your actions—what you do and the results of your choices. </w:t>
            </w:r>
          </w:p>
          <w:p w:rsidR="00B826AE" w:rsidRPr="007660E4" w:rsidRDefault="00B826AE" w:rsidP="00603F36">
            <w:pPr>
              <w:rPr>
                <w:rFonts w:ascii="Comic Sans MS" w:hAnsi="Comic Sans MS"/>
                <w:sz w:val="20"/>
                <w:szCs w:val="20"/>
              </w:rPr>
            </w:pPr>
          </w:p>
          <w:p w:rsidR="00603F36" w:rsidRPr="007660E4" w:rsidRDefault="00603F36" w:rsidP="00603F36">
            <w:pPr>
              <w:rPr>
                <w:rFonts w:ascii="Comic Sans MS" w:hAnsi="Comic Sans MS"/>
                <w:b/>
                <w:sz w:val="20"/>
                <w:szCs w:val="20"/>
              </w:rPr>
            </w:pPr>
            <w:r w:rsidRPr="007660E4">
              <w:rPr>
                <w:rFonts w:ascii="Comic Sans MS" w:hAnsi="Comic Sans MS"/>
                <w:b/>
                <w:sz w:val="20"/>
                <w:szCs w:val="20"/>
              </w:rPr>
              <w:t>Who is a humanist?</w:t>
            </w:r>
          </w:p>
          <w:p w:rsidR="00603F36" w:rsidRPr="007660E4" w:rsidRDefault="00603F36" w:rsidP="00603F36">
            <w:pPr>
              <w:rPr>
                <w:rFonts w:ascii="Comic Sans MS" w:hAnsi="Comic Sans MS"/>
                <w:sz w:val="20"/>
                <w:szCs w:val="20"/>
              </w:rPr>
            </w:pPr>
            <w:r w:rsidRPr="007660E4">
              <w:rPr>
                <w:rFonts w:ascii="Comic Sans MS" w:hAnsi="Comic Sans MS"/>
                <w:sz w:val="20"/>
                <w:szCs w:val="20"/>
              </w:rPr>
              <w:t xml:space="preserve">Religious people try to be ‘good with God’, but others think you can be ‘good without God’. </w:t>
            </w:r>
          </w:p>
          <w:p w:rsidR="00603F36" w:rsidRPr="007660E4" w:rsidRDefault="006C1F40" w:rsidP="00603F36">
            <w:pPr>
              <w:rPr>
                <w:rFonts w:ascii="Comic Sans MS" w:hAnsi="Comic Sans MS"/>
                <w:sz w:val="20"/>
                <w:szCs w:val="20"/>
              </w:rPr>
            </w:pPr>
            <w:r>
              <w:rPr>
                <w:rFonts w:ascii="Comic Sans MS" w:hAnsi="Comic Sans MS"/>
                <w:sz w:val="20"/>
                <w:szCs w:val="20"/>
              </w:rPr>
              <w:t>Humanists believe you should:</w:t>
            </w:r>
          </w:p>
          <w:p w:rsidR="00603F36" w:rsidRPr="007660E4" w:rsidRDefault="00603F36" w:rsidP="00603F36">
            <w:pPr>
              <w:rPr>
                <w:rFonts w:ascii="Comic Sans MS" w:hAnsi="Comic Sans MS"/>
                <w:sz w:val="20"/>
                <w:szCs w:val="20"/>
              </w:rPr>
            </w:pPr>
            <w:r w:rsidRPr="007660E4">
              <w:rPr>
                <w:rFonts w:ascii="Comic Sans MS" w:hAnsi="Comic Sans MS"/>
                <w:sz w:val="20"/>
                <w:szCs w:val="20"/>
              </w:rPr>
              <w:t xml:space="preserve">Be honest </w:t>
            </w:r>
          </w:p>
          <w:p w:rsidR="00603F36" w:rsidRPr="007660E4" w:rsidRDefault="00603F36" w:rsidP="00603F36">
            <w:pPr>
              <w:rPr>
                <w:rFonts w:ascii="Comic Sans MS" w:hAnsi="Comic Sans MS"/>
                <w:sz w:val="20"/>
                <w:szCs w:val="20"/>
              </w:rPr>
            </w:pPr>
            <w:r w:rsidRPr="007660E4">
              <w:rPr>
                <w:rFonts w:ascii="Comic Sans MS" w:hAnsi="Comic Sans MS"/>
                <w:sz w:val="20"/>
                <w:szCs w:val="20"/>
              </w:rPr>
              <w:t xml:space="preserve">Use your mind </w:t>
            </w:r>
          </w:p>
          <w:p w:rsidR="00603F36" w:rsidRPr="007660E4" w:rsidRDefault="00603F36" w:rsidP="00603F36">
            <w:pPr>
              <w:rPr>
                <w:rFonts w:ascii="Comic Sans MS" w:hAnsi="Comic Sans MS"/>
                <w:sz w:val="20"/>
                <w:szCs w:val="20"/>
              </w:rPr>
            </w:pPr>
            <w:r w:rsidRPr="007660E4">
              <w:rPr>
                <w:rFonts w:ascii="Comic Sans MS" w:hAnsi="Comic Sans MS"/>
                <w:sz w:val="20"/>
                <w:szCs w:val="20"/>
              </w:rPr>
              <w:t xml:space="preserve">Tell the truth </w:t>
            </w:r>
          </w:p>
          <w:p w:rsidR="00603F36" w:rsidRDefault="00603F36" w:rsidP="00603F36">
            <w:pPr>
              <w:rPr>
                <w:rFonts w:ascii="Comic Sans MS" w:hAnsi="Comic Sans MS"/>
                <w:sz w:val="20"/>
                <w:szCs w:val="20"/>
              </w:rPr>
            </w:pPr>
            <w:r w:rsidRPr="007660E4">
              <w:rPr>
                <w:rFonts w:ascii="Comic Sans MS" w:hAnsi="Comic Sans MS"/>
                <w:sz w:val="20"/>
                <w:szCs w:val="20"/>
              </w:rPr>
              <w:t>Do to other people what you would like them to do to you.</w:t>
            </w:r>
          </w:p>
          <w:p w:rsidR="00B826AE" w:rsidRPr="007660E4" w:rsidRDefault="00B826AE" w:rsidP="00603F36">
            <w:pPr>
              <w:rPr>
                <w:rFonts w:ascii="Comic Sans MS" w:hAnsi="Comic Sans MS"/>
                <w:b/>
                <w:sz w:val="20"/>
                <w:szCs w:val="20"/>
              </w:rPr>
            </w:pPr>
          </w:p>
          <w:p w:rsidR="00BA4E10" w:rsidRPr="007660E4" w:rsidRDefault="00603F36" w:rsidP="00BD787B">
            <w:pPr>
              <w:rPr>
                <w:rFonts w:ascii="Comic Sans MS" w:hAnsi="Comic Sans MS"/>
                <w:b/>
                <w:sz w:val="20"/>
                <w:szCs w:val="20"/>
              </w:rPr>
            </w:pPr>
            <w:r w:rsidRPr="007660E4">
              <w:rPr>
                <w:rFonts w:ascii="Comic Sans MS" w:hAnsi="Comic Sans MS"/>
                <w:b/>
                <w:sz w:val="20"/>
                <w:szCs w:val="20"/>
              </w:rPr>
              <w:t>Good and bad, right and wrong.</w:t>
            </w:r>
          </w:p>
          <w:p w:rsidR="00603F36" w:rsidRPr="007660E4" w:rsidRDefault="007660E4" w:rsidP="00BD787B">
            <w:pPr>
              <w:rPr>
                <w:rFonts w:ascii="Comic Sans MS" w:hAnsi="Comic Sans MS"/>
                <w:b/>
                <w:sz w:val="20"/>
                <w:szCs w:val="20"/>
              </w:rPr>
            </w:pPr>
            <w:r w:rsidRPr="007660E4">
              <w:rPr>
                <w:rFonts w:ascii="Comic Sans MS" w:hAnsi="Comic Sans MS"/>
                <w:sz w:val="20"/>
                <w:szCs w:val="20"/>
              </w:rPr>
              <w:t>Each individual is free to choose how they act in most situations, but the decision about what to do is based on their beliefs and the consequences of the action taken.</w:t>
            </w:r>
          </w:p>
          <w:p w:rsidR="00603F36" w:rsidRPr="007660E4" w:rsidRDefault="00603F36" w:rsidP="00BD787B">
            <w:pPr>
              <w:rPr>
                <w:rFonts w:ascii="Comic Sans MS" w:hAnsi="Comic Sans MS"/>
                <w:b/>
                <w:sz w:val="20"/>
                <w:szCs w:val="20"/>
              </w:rPr>
            </w:pPr>
          </w:p>
          <w:p w:rsidR="00603F36" w:rsidRDefault="00B826AE" w:rsidP="00BD787B">
            <w:pPr>
              <w:rPr>
                <w:rFonts w:ascii="Comic Sans MS" w:hAnsi="Comic Sans MS"/>
                <w:b/>
                <w:sz w:val="20"/>
                <w:szCs w:val="20"/>
              </w:rPr>
            </w:pPr>
            <w:r>
              <w:rPr>
                <w:rFonts w:ascii="Comic Sans MS" w:hAnsi="Comic Sans MS"/>
                <w:b/>
                <w:sz w:val="20"/>
                <w:szCs w:val="20"/>
              </w:rPr>
              <w:t>Peace</w:t>
            </w:r>
          </w:p>
          <w:p w:rsidR="00B826AE" w:rsidRDefault="00B826AE" w:rsidP="00BD787B">
            <w:pPr>
              <w:rPr>
                <w:rFonts w:ascii="Comic Sans MS" w:hAnsi="Comic Sans MS"/>
                <w:b/>
                <w:sz w:val="20"/>
                <w:szCs w:val="20"/>
              </w:rPr>
            </w:pPr>
          </w:p>
          <w:p w:rsidR="00B826AE" w:rsidRDefault="00B826AE" w:rsidP="00BD787B">
            <w:pPr>
              <w:rPr>
                <w:rFonts w:ascii="Comic Sans MS" w:hAnsi="Comic Sans MS"/>
                <w:sz w:val="20"/>
                <w:szCs w:val="20"/>
              </w:rPr>
            </w:pPr>
            <w:r w:rsidRPr="00B826AE">
              <w:rPr>
                <w:rFonts w:ascii="Comic Sans MS" w:hAnsi="Comic Sans MS"/>
                <w:sz w:val="20"/>
                <w:szCs w:val="20"/>
              </w:rPr>
              <w:t>How can we keep the peace?</w:t>
            </w:r>
            <w:r>
              <w:rPr>
                <w:rFonts w:ascii="Comic Sans MS" w:hAnsi="Comic Sans MS"/>
                <w:sz w:val="20"/>
                <w:szCs w:val="20"/>
              </w:rPr>
              <w:t xml:space="preserve"> Is it important to be a peacemaker?</w:t>
            </w:r>
          </w:p>
          <w:p w:rsidR="00B826AE" w:rsidRDefault="00B826AE" w:rsidP="00BD787B">
            <w:pPr>
              <w:rPr>
                <w:rFonts w:ascii="Comic Sans MS" w:hAnsi="Comic Sans MS"/>
                <w:sz w:val="20"/>
                <w:szCs w:val="20"/>
              </w:rPr>
            </w:pPr>
          </w:p>
          <w:p w:rsidR="00BA4E10" w:rsidRPr="00B826AE" w:rsidRDefault="00B826AE" w:rsidP="00B826AE">
            <w:pPr>
              <w:rPr>
                <w:rFonts w:ascii="Comic Sans MS" w:hAnsi="Comic Sans MS"/>
                <w:sz w:val="20"/>
                <w:szCs w:val="20"/>
              </w:rPr>
            </w:pPr>
            <w:r w:rsidRPr="00B826AE">
              <w:rPr>
                <w:rFonts w:ascii="Comic Sans MS" w:hAnsi="Comic Sans MS"/>
                <w:sz w:val="20"/>
                <w:szCs w:val="20"/>
              </w:rPr>
              <w:t xml:space="preserve"> Look at when WW</w:t>
            </w:r>
            <w:r>
              <w:rPr>
                <w:rFonts w:ascii="Comic Sans MS" w:hAnsi="Comic Sans MS"/>
                <w:sz w:val="20"/>
                <w:szCs w:val="20"/>
              </w:rPr>
              <w:t>1 ended and peace was declared.</w:t>
            </w:r>
          </w:p>
        </w:tc>
        <w:tc>
          <w:tcPr>
            <w:tcW w:w="2551" w:type="dxa"/>
          </w:tcPr>
          <w:p w:rsidR="00BA4E10" w:rsidRDefault="00BA4E10" w:rsidP="007660E4">
            <w:pPr>
              <w:rPr>
                <w:rFonts w:ascii="Comic Sans MS" w:hAnsi="Comic Sans MS"/>
              </w:rPr>
            </w:pPr>
          </w:p>
          <w:p w:rsidR="00BA4E10" w:rsidRDefault="007660E4" w:rsidP="00037597">
            <w:pPr>
              <w:jc w:val="center"/>
              <w:rPr>
                <w:rFonts w:ascii="Comic Sans MS" w:hAnsi="Comic Sans MS"/>
              </w:rPr>
            </w:pPr>
            <w:r>
              <w:rPr>
                <w:noProof/>
                <w:lang w:eastAsia="en-GB"/>
              </w:rPr>
              <w:drawing>
                <wp:inline distT="0" distB="0" distL="0" distR="0" wp14:anchorId="4296FB38" wp14:editId="35307AD2">
                  <wp:extent cx="1152525" cy="1152525"/>
                  <wp:effectExtent l="0" t="0" r="9525" b="9525"/>
                  <wp:docPr id="4" name="FeaturedImage-product-template" descr="Christian Cross Symbol Christianity Wall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aturedImage-product-template" descr="Christian Cross Symbol Christianity Wall Dec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7660E4" w:rsidRDefault="007660E4" w:rsidP="007660E4">
            <w:pPr>
              <w:rPr>
                <w:rFonts w:ascii="Comic Sans MS" w:hAnsi="Comic Sans MS"/>
              </w:rPr>
            </w:pPr>
          </w:p>
          <w:p w:rsidR="00BA4E10" w:rsidRDefault="007660E4" w:rsidP="007660E4">
            <w:pPr>
              <w:rPr>
                <w:rFonts w:ascii="Comic Sans MS" w:hAnsi="Comic Sans MS"/>
              </w:rPr>
            </w:pPr>
            <w:r>
              <w:rPr>
                <w:noProof/>
                <w:lang w:eastAsia="en-GB"/>
              </w:rPr>
              <w:drawing>
                <wp:inline distT="0" distB="0" distL="0" distR="0" wp14:anchorId="1FE49E36" wp14:editId="209641E1">
                  <wp:extent cx="1362075" cy="838200"/>
                  <wp:effectExtent l="0" t="0" r="9525" b="0"/>
                  <wp:docPr id="5" name="Picture 5" descr="Creating and Maintaining Culture: Living the Values and Behavi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ng and Maintaining Culture: Living the Values and Behaviou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575" cy="840354"/>
                          </a:xfrm>
                          <a:prstGeom prst="rect">
                            <a:avLst/>
                          </a:prstGeom>
                          <a:noFill/>
                          <a:ln>
                            <a:noFill/>
                          </a:ln>
                        </pic:spPr>
                      </pic:pic>
                    </a:graphicData>
                  </a:graphic>
                </wp:inline>
              </w:drawing>
            </w:r>
          </w:p>
          <w:p w:rsidR="00BA4E10" w:rsidRDefault="00BA4E10" w:rsidP="00C05C57">
            <w:pPr>
              <w:rPr>
                <w:rFonts w:ascii="Comic Sans MS" w:hAnsi="Comic Sans MS"/>
              </w:rPr>
            </w:pPr>
          </w:p>
          <w:p w:rsidR="007660E4" w:rsidRDefault="007660E4" w:rsidP="00C05C57">
            <w:pPr>
              <w:rPr>
                <w:rFonts w:ascii="Comic Sans MS" w:hAnsi="Comic Sans MS"/>
              </w:rPr>
            </w:pPr>
          </w:p>
          <w:p w:rsidR="00BA4E10" w:rsidRDefault="00603F36" w:rsidP="00C05C57">
            <w:pPr>
              <w:rPr>
                <w:rFonts w:ascii="Comic Sans MS" w:hAnsi="Comic Sans MS"/>
              </w:rPr>
            </w:pPr>
            <w:r>
              <w:rPr>
                <w:noProof/>
                <w:lang w:eastAsia="en-GB"/>
              </w:rPr>
              <w:drawing>
                <wp:inline distT="0" distB="0" distL="0" distR="0" wp14:anchorId="3F6A1A6C" wp14:editId="64847839">
                  <wp:extent cx="1638300" cy="1257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638300" cy="1257300"/>
                          </a:xfrm>
                          <a:prstGeom prst="rect">
                            <a:avLst/>
                          </a:prstGeom>
                        </pic:spPr>
                      </pic:pic>
                    </a:graphicData>
                  </a:graphic>
                </wp:inline>
              </w:drawing>
            </w:r>
          </w:p>
          <w:p w:rsidR="006C1F40" w:rsidRDefault="006C1F40" w:rsidP="00C05C57">
            <w:pPr>
              <w:rPr>
                <w:rFonts w:ascii="Comic Sans MS" w:hAnsi="Comic Sans MS"/>
              </w:rPr>
            </w:pPr>
            <w:r>
              <w:rPr>
                <w:noProof/>
                <w:lang w:eastAsia="en-GB"/>
              </w:rPr>
              <w:drawing>
                <wp:inline distT="0" distB="0" distL="0" distR="0" wp14:anchorId="49051E7D" wp14:editId="646F7DF2">
                  <wp:extent cx="1432867" cy="1504950"/>
                  <wp:effectExtent l="0" t="0" r="0" b="0"/>
                  <wp:docPr id="7" name="Picture 7" descr="WW1 Armistice 1918 Let There Be Peace Dove Design Enamel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1 Armistice 1918 Let There Be Peace Dove Design Enamel - Ets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177" cy="1516829"/>
                          </a:xfrm>
                          <a:prstGeom prst="rect">
                            <a:avLst/>
                          </a:prstGeom>
                          <a:noFill/>
                          <a:ln>
                            <a:noFill/>
                          </a:ln>
                        </pic:spPr>
                      </pic:pic>
                    </a:graphicData>
                  </a:graphic>
                </wp:inline>
              </w:drawing>
            </w:r>
          </w:p>
          <w:p w:rsidR="00BA4E10" w:rsidRPr="00037597" w:rsidRDefault="007660E4" w:rsidP="00C05C57">
            <w:pPr>
              <w:rPr>
                <w:rFonts w:ascii="Comic Sans MS" w:hAnsi="Comic Sans MS"/>
              </w:rPr>
            </w:pPr>
            <w:r>
              <w:rPr>
                <w:noProof/>
                <w:lang w:eastAsia="en-GB"/>
              </w:rPr>
              <w:drawing>
                <wp:inline distT="0" distB="0" distL="0" distR="0" wp14:anchorId="243F9345" wp14:editId="36017630">
                  <wp:extent cx="1303613" cy="1304925"/>
                  <wp:effectExtent l="0" t="0" r="0" b="0"/>
                  <wp:docPr id="1" name="Picture 1" descr="Peace symbol, hand drawn grunge Hippie or pacifist sign, vector  illustration isolated on white background 248149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ce symbol, hand drawn grunge Hippie or pacifist sign, vector  illustration isolated on white background 2481491 Vector Art at Vecteez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613" cy="1304925"/>
                          </a:xfrm>
                          <a:prstGeom prst="rect">
                            <a:avLst/>
                          </a:prstGeom>
                          <a:noFill/>
                          <a:ln>
                            <a:noFill/>
                          </a:ln>
                        </pic:spPr>
                      </pic:pic>
                    </a:graphicData>
                  </a:graphic>
                </wp:inline>
              </w:drawing>
            </w:r>
          </w:p>
        </w:tc>
        <w:tc>
          <w:tcPr>
            <w:tcW w:w="2330" w:type="dxa"/>
            <w:vMerge w:val="restart"/>
          </w:tcPr>
          <w:p w:rsidR="00BA4E10" w:rsidRDefault="00BA4E10">
            <w:pPr>
              <w:rPr>
                <w:rFonts w:ascii="Comic Sans MS" w:hAnsi="Comic Sans MS"/>
                <w:b/>
              </w:rPr>
            </w:pPr>
            <w:r w:rsidRPr="00DA2ED0">
              <w:rPr>
                <w:rFonts w:ascii="Comic Sans MS" w:hAnsi="Comic Sans MS"/>
                <w:b/>
              </w:rPr>
              <w:t>What should I already know?</w:t>
            </w:r>
          </w:p>
          <w:p w:rsidR="007660E4" w:rsidRDefault="007660E4">
            <w:pPr>
              <w:rPr>
                <w:rFonts w:ascii="Comic Sans MS" w:hAnsi="Comic Sans MS"/>
                <w:b/>
              </w:rPr>
            </w:pPr>
          </w:p>
          <w:p w:rsidR="007660E4" w:rsidRPr="00DA2ED0" w:rsidRDefault="007660E4">
            <w:pPr>
              <w:rPr>
                <w:rFonts w:ascii="Comic Sans MS" w:hAnsi="Comic Sans MS"/>
                <w:b/>
              </w:rPr>
            </w:pPr>
            <w:r>
              <w:rPr>
                <w:rFonts w:ascii="Comic Sans MS" w:hAnsi="Comic Sans MS"/>
                <w:b/>
              </w:rPr>
              <w:t>Y4 ‘</w:t>
            </w:r>
            <w:r w:rsidRPr="0078586F">
              <w:rPr>
                <w:rFonts w:ascii="Comic Sans MS" w:hAnsi="Comic Sans MS"/>
              </w:rPr>
              <w:t>What can we learn from religions about what is right and wrong?’</w:t>
            </w:r>
          </w:p>
          <w:p w:rsidR="00BA4E10" w:rsidRDefault="00BA4E10">
            <w:pPr>
              <w:rPr>
                <w:rFonts w:ascii="Comic Sans MS" w:hAnsi="Comic Sans MS"/>
                <w:u w:val="single"/>
              </w:rPr>
            </w:pPr>
          </w:p>
          <w:p w:rsidR="0078586F" w:rsidRDefault="0078586F">
            <w:pPr>
              <w:rPr>
                <w:rFonts w:ascii="Comic Sans MS" w:hAnsi="Comic Sans MS"/>
                <w:u w:val="single"/>
              </w:rPr>
            </w:pPr>
          </w:p>
          <w:p w:rsidR="0078586F" w:rsidRDefault="0078586F">
            <w:pPr>
              <w:rPr>
                <w:rFonts w:ascii="Comic Sans MS" w:hAnsi="Comic Sans MS"/>
                <w:u w:val="single"/>
              </w:rPr>
            </w:pPr>
          </w:p>
          <w:p w:rsidR="00B826AE" w:rsidRDefault="00B826AE">
            <w:pPr>
              <w:rPr>
                <w:rFonts w:ascii="Comic Sans MS" w:hAnsi="Comic Sans MS"/>
                <w:u w:val="single"/>
              </w:rPr>
            </w:pPr>
          </w:p>
          <w:p w:rsidR="00B826AE" w:rsidRDefault="00B826AE">
            <w:pPr>
              <w:rPr>
                <w:rFonts w:ascii="Comic Sans MS" w:hAnsi="Comic Sans MS"/>
                <w:u w:val="single"/>
              </w:rPr>
            </w:pPr>
          </w:p>
          <w:p w:rsidR="00B826AE" w:rsidRDefault="00B826AE">
            <w:pPr>
              <w:rPr>
                <w:rFonts w:ascii="Comic Sans MS" w:hAnsi="Comic Sans MS"/>
                <w:u w:val="single"/>
              </w:rPr>
            </w:pPr>
          </w:p>
          <w:p w:rsidR="00B826AE" w:rsidRDefault="00B826AE">
            <w:pPr>
              <w:rPr>
                <w:rFonts w:ascii="Comic Sans MS" w:hAnsi="Comic Sans MS"/>
                <w:u w:val="single"/>
              </w:rPr>
            </w:pPr>
          </w:p>
          <w:p w:rsidR="00BA4E10" w:rsidRPr="00DA2ED0" w:rsidRDefault="00BA4E10">
            <w:pPr>
              <w:rPr>
                <w:rFonts w:ascii="Comic Sans MS" w:hAnsi="Comic Sans MS"/>
                <w:b/>
                <w:u w:val="single"/>
              </w:rPr>
            </w:pPr>
            <w:r w:rsidRPr="00DA2ED0">
              <w:rPr>
                <w:rFonts w:ascii="Comic Sans MS" w:hAnsi="Comic Sans MS"/>
                <w:b/>
                <w:u w:val="single"/>
              </w:rPr>
              <w:t>Key Questions:</w:t>
            </w:r>
          </w:p>
          <w:p w:rsidR="00BA4E10" w:rsidRDefault="00BA4E10">
            <w:pPr>
              <w:rPr>
                <w:rFonts w:ascii="Comic Sans MS" w:hAnsi="Comic Sans MS"/>
                <w:u w:val="single"/>
              </w:rPr>
            </w:pPr>
          </w:p>
          <w:p w:rsidR="007660E4" w:rsidRPr="007660E4" w:rsidRDefault="007660E4">
            <w:pPr>
              <w:rPr>
                <w:rFonts w:ascii="Comic Sans MS" w:hAnsi="Comic Sans MS"/>
              </w:rPr>
            </w:pPr>
            <w:r w:rsidRPr="007660E4">
              <w:rPr>
                <w:rFonts w:ascii="Comic Sans MS" w:hAnsi="Comic Sans MS"/>
              </w:rPr>
              <w:t>What is a code for living?</w:t>
            </w:r>
          </w:p>
          <w:p w:rsidR="007660E4" w:rsidRDefault="007660E4">
            <w:pPr>
              <w:rPr>
                <w:rFonts w:ascii="Comic Sans MS" w:hAnsi="Comic Sans MS"/>
              </w:rPr>
            </w:pPr>
          </w:p>
          <w:p w:rsidR="00B826AE" w:rsidRDefault="00B826AE">
            <w:pPr>
              <w:rPr>
                <w:rFonts w:ascii="Comic Sans MS" w:hAnsi="Comic Sans MS"/>
              </w:rPr>
            </w:pPr>
          </w:p>
          <w:p w:rsidR="00B826AE" w:rsidRDefault="00B826AE">
            <w:pPr>
              <w:rPr>
                <w:rFonts w:ascii="Comic Sans MS" w:hAnsi="Comic Sans MS"/>
              </w:rPr>
            </w:pPr>
          </w:p>
          <w:p w:rsidR="00B826AE" w:rsidRPr="007660E4" w:rsidRDefault="00B826AE">
            <w:pPr>
              <w:rPr>
                <w:rFonts w:ascii="Comic Sans MS" w:hAnsi="Comic Sans MS"/>
              </w:rPr>
            </w:pPr>
          </w:p>
          <w:p w:rsidR="007660E4" w:rsidRPr="007660E4" w:rsidRDefault="007660E4">
            <w:pPr>
              <w:rPr>
                <w:rFonts w:ascii="Comic Sans MS" w:hAnsi="Comic Sans MS"/>
              </w:rPr>
            </w:pPr>
            <w:r w:rsidRPr="007660E4">
              <w:rPr>
                <w:rFonts w:ascii="Comic Sans MS" w:hAnsi="Comic Sans MS"/>
              </w:rPr>
              <w:t>Where do you get your values from?</w:t>
            </w:r>
          </w:p>
          <w:p w:rsidR="007660E4" w:rsidRDefault="007660E4">
            <w:pPr>
              <w:rPr>
                <w:rFonts w:ascii="Comic Sans MS" w:hAnsi="Comic Sans MS"/>
              </w:rPr>
            </w:pPr>
          </w:p>
          <w:p w:rsidR="00B826AE" w:rsidRDefault="00B826AE">
            <w:pPr>
              <w:rPr>
                <w:rFonts w:ascii="Comic Sans MS" w:hAnsi="Comic Sans MS"/>
              </w:rPr>
            </w:pPr>
          </w:p>
          <w:p w:rsidR="00B826AE" w:rsidRDefault="00B826AE">
            <w:pPr>
              <w:rPr>
                <w:rFonts w:ascii="Comic Sans MS" w:hAnsi="Comic Sans MS"/>
              </w:rPr>
            </w:pPr>
          </w:p>
          <w:p w:rsidR="00B826AE" w:rsidRDefault="00B826AE">
            <w:pPr>
              <w:rPr>
                <w:rFonts w:ascii="Comic Sans MS" w:hAnsi="Comic Sans MS"/>
              </w:rPr>
            </w:pPr>
          </w:p>
          <w:p w:rsidR="00B826AE" w:rsidRPr="007660E4" w:rsidRDefault="00B826AE">
            <w:pPr>
              <w:rPr>
                <w:rFonts w:ascii="Comic Sans MS" w:hAnsi="Comic Sans MS"/>
              </w:rPr>
            </w:pPr>
          </w:p>
          <w:p w:rsidR="007660E4" w:rsidRPr="007660E4" w:rsidRDefault="007660E4">
            <w:pPr>
              <w:rPr>
                <w:rFonts w:ascii="Comic Sans MS" w:hAnsi="Comic Sans MS"/>
              </w:rPr>
            </w:pPr>
          </w:p>
          <w:p w:rsidR="007660E4" w:rsidRPr="007660E4" w:rsidRDefault="007660E4">
            <w:pPr>
              <w:rPr>
                <w:rFonts w:ascii="Comic Sans MS" w:hAnsi="Comic Sans MS"/>
              </w:rPr>
            </w:pPr>
            <w:r w:rsidRPr="007660E4">
              <w:rPr>
                <w:rFonts w:ascii="Comic Sans MS" w:hAnsi="Comic Sans MS"/>
              </w:rPr>
              <w:t>What codes for living do Christians and Humanists try to follow?</w:t>
            </w:r>
          </w:p>
          <w:p w:rsidR="007660E4" w:rsidRDefault="007660E4">
            <w:pPr>
              <w:rPr>
                <w:rFonts w:ascii="Comic Sans MS" w:hAnsi="Comic Sans MS"/>
                <w:u w:val="single"/>
              </w:rPr>
            </w:pPr>
          </w:p>
          <w:p w:rsidR="00BA4E10" w:rsidRDefault="00BA4E10">
            <w:pPr>
              <w:rPr>
                <w:rFonts w:ascii="Comic Sans MS" w:hAnsi="Comic Sans MS"/>
              </w:rPr>
            </w:pPr>
          </w:p>
          <w:p w:rsidR="0078586F" w:rsidRDefault="0078586F">
            <w:pPr>
              <w:rPr>
                <w:rFonts w:ascii="Comic Sans MS" w:hAnsi="Comic Sans MS"/>
              </w:rPr>
            </w:pPr>
          </w:p>
          <w:p w:rsidR="0078586F" w:rsidRDefault="0078586F">
            <w:pPr>
              <w:rPr>
                <w:rFonts w:ascii="Comic Sans MS" w:hAnsi="Comic Sans MS"/>
              </w:rPr>
            </w:pPr>
          </w:p>
          <w:p w:rsidR="0078586F" w:rsidRDefault="0078586F">
            <w:pPr>
              <w:rPr>
                <w:rFonts w:ascii="Comic Sans MS" w:hAnsi="Comic Sans MS"/>
              </w:rPr>
            </w:pPr>
          </w:p>
          <w:p w:rsidR="0078586F" w:rsidRDefault="0078586F">
            <w:pPr>
              <w:rPr>
                <w:rFonts w:ascii="Comic Sans MS" w:hAnsi="Comic Sans MS"/>
              </w:rPr>
            </w:pPr>
          </w:p>
          <w:p w:rsidR="0078586F" w:rsidRDefault="0078586F">
            <w:pPr>
              <w:rPr>
                <w:rFonts w:ascii="Comic Sans MS" w:hAnsi="Comic Sans MS"/>
              </w:rPr>
            </w:pPr>
          </w:p>
          <w:p w:rsidR="0078586F" w:rsidRDefault="0078586F">
            <w:pPr>
              <w:rPr>
                <w:rFonts w:ascii="Comic Sans MS" w:hAnsi="Comic Sans MS"/>
              </w:rPr>
            </w:pPr>
          </w:p>
          <w:p w:rsidR="0078586F" w:rsidRDefault="0078586F">
            <w:pPr>
              <w:rPr>
                <w:rFonts w:ascii="Comic Sans MS" w:hAnsi="Comic Sans MS"/>
              </w:rPr>
            </w:pPr>
          </w:p>
          <w:p w:rsidR="00BA4E10" w:rsidRPr="00603F36" w:rsidRDefault="00BA4E10" w:rsidP="00603F36">
            <w:pPr>
              <w:rPr>
                <w:rFonts w:ascii="Comic Sans MS" w:hAnsi="Comic Sans MS"/>
              </w:rPr>
            </w:pPr>
          </w:p>
        </w:tc>
      </w:tr>
      <w:tr w:rsidR="00C05C57" w:rsidRPr="00037597" w:rsidTr="00603F36">
        <w:trPr>
          <w:trHeight w:val="390"/>
        </w:trPr>
        <w:tc>
          <w:tcPr>
            <w:tcW w:w="8789" w:type="dxa"/>
            <w:gridSpan w:val="4"/>
            <w:shd w:val="clear" w:color="auto" w:fill="FFFF66"/>
          </w:tcPr>
          <w:p w:rsidR="00C05C57" w:rsidRPr="00037597" w:rsidRDefault="00C05C57">
            <w:pPr>
              <w:rPr>
                <w:rFonts w:ascii="Comic Sans MS" w:hAnsi="Comic Sans MS"/>
              </w:rPr>
            </w:pPr>
            <w:r w:rsidRPr="00037597">
              <w:rPr>
                <w:rFonts w:ascii="Comic Sans MS" w:hAnsi="Comic Sans MS"/>
              </w:rPr>
              <w:t>Key Vocabulary:</w:t>
            </w:r>
          </w:p>
        </w:tc>
        <w:tc>
          <w:tcPr>
            <w:tcW w:w="2330" w:type="dxa"/>
            <w:vMerge/>
          </w:tcPr>
          <w:p w:rsidR="00C05C57" w:rsidRPr="00037597" w:rsidRDefault="00C05C57">
            <w:pPr>
              <w:rPr>
                <w:rFonts w:ascii="Comic Sans MS" w:hAnsi="Comic Sans MS"/>
              </w:rPr>
            </w:pPr>
          </w:p>
        </w:tc>
      </w:tr>
      <w:tr w:rsidR="00C05C57" w:rsidRPr="00037597" w:rsidTr="00603F36">
        <w:trPr>
          <w:trHeight w:val="379"/>
        </w:trPr>
        <w:tc>
          <w:tcPr>
            <w:tcW w:w="1702" w:type="dxa"/>
            <w:shd w:val="clear" w:color="auto" w:fill="FFFF66"/>
          </w:tcPr>
          <w:p w:rsidR="00C05C57" w:rsidRPr="00603F36" w:rsidRDefault="00BA4E10">
            <w:pPr>
              <w:rPr>
                <w:rFonts w:ascii="Comic Sans MS" w:hAnsi="Comic Sans MS"/>
                <w:sz w:val="20"/>
                <w:szCs w:val="20"/>
              </w:rPr>
            </w:pPr>
            <w:r w:rsidRPr="00603F36">
              <w:rPr>
                <w:rFonts w:ascii="Comic Sans MS" w:hAnsi="Comic Sans MS"/>
                <w:sz w:val="20"/>
                <w:szCs w:val="20"/>
              </w:rPr>
              <w:t>Code for living</w:t>
            </w:r>
          </w:p>
        </w:tc>
        <w:tc>
          <w:tcPr>
            <w:tcW w:w="7087" w:type="dxa"/>
            <w:gridSpan w:val="3"/>
          </w:tcPr>
          <w:p w:rsidR="00C05C57" w:rsidRPr="00603F36" w:rsidRDefault="00603F36">
            <w:pPr>
              <w:rPr>
                <w:rFonts w:ascii="Comic Sans MS" w:hAnsi="Comic Sans MS"/>
                <w:sz w:val="20"/>
                <w:szCs w:val="20"/>
              </w:rPr>
            </w:pPr>
            <w:r w:rsidRPr="00603F36">
              <w:rPr>
                <w:rFonts w:ascii="Comic Sans MS" w:hAnsi="Comic Sans MS"/>
                <w:sz w:val="20"/>
                <w:szCs w:val="20"/>
              </w:rPr>
              <w:t>A set of instructions for living.</w:t>
            </w:r>
          </w:p>
        </w:tc>
        <w:tc>
          <w:tcPr>
            <w:tcW w:w="2330" w:type="dxa"/>
            <w:vMerge/>
          </w:tcPr>
          <w:p w:rsidR="00C05C57" w:rsidRPr="00037597" w:rsidRDefault="00C05C57">
            <w:pPr>
              <w:rPr>
                <w:rFonts w:ascii="Comic Sans MS" w:hAnsi="Comic Sans MS"/>
              </w:rPr>
            </w:pPr>
          </w:p>
        </w:tc>
      </w:tr>
      <w:tr w:rsidR="00C05C57" w:rsidRPr="00037597" w:rsidTr="00603F36">
        <w:trPr>
          <w:trHeight w:val="379"/>
        </w:trPr>
        <w:tc>
          <w:tcPr>
            <w:tcW w:w="1702" w:type="dxa"/>
            <w:shd w:val="clear" w:color="auto" w:fill="FFFF66"/>
          </w:tcPr>
          <w:p w:rsidR="00C05C57" w:rsidRPr="00603F36" w:rsidRDefault="00603F36">
            <w:pPr>
              <w:rPr>
                <w:rFonts w:ascii="Comic Sans MS" w:hAnsi="Comic Sans MS"/>
                <w:sz w:val="20"/>
                <w:szCs w:val="20"/>
              </w:rPr>
            </w:pPr>
            <w:r w:rsidRPr="00603F36">
              <w:rPr>
                <w:rFonts w:ascii="Comic Sans MS" w:hAnsi="Comic Sans MS"/>
                <w:sz w:val="20"/>
                <w:szCs w:val="20"/>
              </w:rPr>
              <w:t>Forgiveness</w:t>
            </w:r>
          </w:p>
        </w:tc>
        <w:tc>
          <w:tcPr>
            <w:tcW w:w="7087" w:type="dxa"/>
            <w:gridSpan w:val="3"/>
          </w:tcPr>
          <w:p w:rsidR="00C05C57" w:rsidRPr="00603F36" w:rsidRDefault="00603F36">
            <w:pPr>
              <w:rPr>
                <w:rFonts w:ascii="Comic Sans MS" w:hAnsi="Comic Sans MS"/>
                <w:sz w:val="20"/>
                <w:szCs w:val="20"/>
              </w:rPr>
            </w:pPr>
            <w:r w:rsidRPr="00603F36">
              <w:rPr>
                <w:rFonts w:ascii="Comic Sans MS" w:hAnsi="Comic Sans MS"/>
                <w:sz w:val="20"/>
                <w:szCs w:val="20"/>
              </w:rPr>
              <w:t>The action or process of forgiving or being forgiven.</w:t>
            </w:r>
          </w:p>
        </w:tc>
        <w:tc>
          <w:tcPr>
            <w:tcW w:w="2330" w:type="dxa"/>
            <w:vMerge/>
          </w:tcPr>
          <w:p w:rsidR="00C05C57" w:rsidRPr="00037597" w:rsidRDefault="00C05C57">
            <w:pPr>
              <w:rPr>
                <w:rFonts w:ascii="Comic Sans MS" w:hAnsi="Comic Sans MS"/>
              </w:rPr>
            </w:pPr>
          </w:p>
        </w:tc>
      </w:tr>
      <w:tr w:rsidR="00C05C57" w:rsidRPr="00037597" w:rsidTr="00603F36">
        <w:trPr>
          <w:trHeight w:val="379"/>
        </w:trPr>
        <w:tc>
          <w:tcPr>
            <w:tcW w:w="1702" w:type="dxa"/>
            <w:shd w:val="clear" w:color="auto" w:fill="FFFF66"/>
          </w:tcPr>
          <w:p w:rsidR="00C05C57" w:rsidRPr="00603F36" w:rsidRDefault="00603F36" w:rsidP="006937AC">
            <w:pPr>
              <w:rPr>
                <w:rFonts w:ascii="Comic Sans MS" w:hAnsi="Comic Sans MS"/>
                <w:sz w:val="20"/>
                <w:szCs w:val="20"/>
              </w:rPr>
            </w:pPr>
            <w:r w:rsidRPr="00603F36">
              <w:rPr>
                <w:rFonts w:ascii="Comic Sans MS" w:hAnsi="Comic Sans MS"/>
                <w:sz w:val="20"/>
                <w:szCs w:val="20"/>
              </w:rPr>
              <w:t>Humanist</w:t>
            </w:r>
          </w:p>
        </w:tc>
        <w:tc>
          <w:tcPr>
            <w:tcW w:w="7087" w:type="dxa"/>
            <w:gridSpan w:val="3"/>
          </w:tcPr>
          <w:p w:rsidR="00C05C57" w:rsidRPr="00603F36" w:rsidRDefault="00B826AE">
            <w:pPr>
              <w:rPr>
                <w:rFonts w:ascii="Comic Sans MS" w:hAnsi="Comic Sans MS"/>
                <w:sz w:val="20"/>
                <w:szCs w:val="20"/>
              </w:rPr>
            </w:pPr>
            <w:r>
              <w:rPr>
                <w:rFonts w:ascii="Comic Sans MS" w:hAnsi="Comic Sans MS"/>
                <w:sz w:val="20"/>
                <w:szCs w:val="20"/>
              </w:rPr>
              <w:t>A person who believes we can be good without God.</w:t>
            </w:r>
          </w:p>
        </w:tc>
        <w:tc>
          <w:tcPr>
            <w:tcW w:w="2330" w:type="dxa"/>
            <w:vMerge/>
          </w:tcPr>
          <w:p w:rsidR="00C05C57" w:rsidRPr="00037597" w:rsidRDefault="00C05C57">
            <w:pPr>
              <w:rPr>
                <w:rFonts w:ascii="Comic Sans MS" w:hAnsi="Comic Sans MS"/>
              </w:rPr>
            </w:pPr>
          </w:p>
        </w:tc>
      </w:tr>
      <w:tr w:rsidR="00C05C57" w:rsidRPr="00037597" w:rsidTr="00603F36">
        <w:trPr>
          <w:trHeight w:val="379"/>
        </w:trPr>
        <w:tc>
          <w:tcPr>
            <w:tcW w:w="1702" w:type="dxa"/>
            <w:shd w:val="clear" w:color="auto" w:fill="FFFF66"/>
          </w:tcPr>
          <w:p w:rsidR="00C05C57" w:rsidRPr="00603F36" w:rsidRDefault="00603F36" w:rsidP="00B826AE">
            <w:pPr>
              <w:rPr>
                <w:rFonts w:ascii="Comic Sans MS" w:hAnsi="Comic Sans MS"/>
                <w:sz w:val="20"/>
                <w:szCs w:val="20"/>
              </w:rPr>
            </w:pPr>
            <w:r w:rsidRPr="00603F36">
              <w:rPr>
                <w:rFonts w:ascii="Comic Sans MS" w:hAnsi="Comic Sans MS"/>
                <w:sz w:val="20"/>
                <w:szCs w:val="20"/>
              </w:rPr>
              <w:t>P</w:t>
            </w:r>
            <w:r w:rsidR="00B826AE">
              <w:rPr>
                <w:rFonts w:ascii="Comic Sans MS" w:hAnsi="Comic Sans MS"/>
                <w:sz w:val="20"/>
                <w:szCs w:val="20"/>
              </w:rPr>
              <w:t>acifist</w:t>
            </w:r>
          </w:p>
        </w:tc>
        <w:tc>
          <w:tcPr>
            <w:tcW w:w="7087" w:type="dxa"/>
            <w:gridSpan w:val="3"/>
          </w:tcPr>
          <w:p w:rsidR="00C05C57" w:rsidRPr="00603F36" w:rsidRDefault="007660E4" w:rsidP="00B826AE">
            <w:pPr>
              <w:rPr>
                <w:rFonts w:ascii="Comic Sans MS" w:hAnsi="Comic Sans MS"/>
                <w:sz w:val="20"/>
                <w:szCs w:val="20"/>
              </w:rPr>
            </w:pPr>
            <w:r>
              <w:rPr>
                <w:rFonts w:ascii="Comic Sans MS" w:hAnsi="Comic Sans MS"/>
                <w:sz w:val="20"/>
                <w:szCs w:val="20"/>
              </w:rPr>
              <w:t>A</w:t>
            </w:r>
            <w:r w:rsidR="00603F36" w:rsidRPr="00603F36">
              <w:rPr>
                <w:rFonts w:ascii="Comic Sans MS" w:hAnsi="Comic Sans MS"/>
                <w:sz w:val="20"/>
                <w:szCs w:val="20"/>
              </w:rPr>
              <w:t xml:space="preserve"> person who </w:t>
            </w:r>
            <w:r w:rsidR="00B826AE">
              <w:rPr>
                <w:rFonts w:ascii="Comic Sans MS" w:hAnsi="Comic Sans MS"/>
                <w:sz w:val="20"/>
                <w:szCs w:val="20"/>
              </w:rPr>
              <w:t>is against war and violence.</w:t>
            </w:r>
          </w:p>
        </w:tc>
        <w:tc>
          <w:tcPr>
            <w:tcW w:w="2330" w:type="dxa"/>
            <w:vMerge/>
          </w:tcPr>
          <w:p w:rsidR="00C05C57" w:rsidRPr="00037597" w:rsidRDefault="00C05C57">
            <w:pPr>
              <w:rPr>
                <w:rFonts w:ascii="Comic Sans MS" w:hAnsi="Comic Sans MS"/>
              </w:rPr>
            </w:pPr>
          </w:p>
        </w:tc>
      </w:tr>
      <w:tr w:rsidR="00C05C57" w:rsidRPr="00037597" w:rsidTr="007660E4">
        <w:trPr>
          <w:trHeight w:val="448"/>
        </w:trPr>
        <w:tc>
          <w:tcPr>
            <w:tcW w:w="1702" w:type="dxa"/>
            <w:shd w:val="clear" w:color="auto" w:fill="FFFF66"/>
          </w:tcPr>
          <w:p w:rsidR="00C05C57" w:rsidRPr="00603F36" w:rsidRDefault="00603F36">
            <w:pPr>
              <w:rPr>
                <w:rFonts w:ascii="Comic Sans MS" w:hAnsi="Comic Sans MS"/>
                <w:sz w:val="20"/>
                <w:szCs w:val="20"/>
              </w:rPr>
            </w:pPr>
            <w:r w:rsidRPr="00603F36">
              <w:rPr>
                <w:rFonts w:ascii="Comic Sans MS" w:hAnsi="Comic Sans MS"/>
                <w:sz w:val="20"/>
                <w:szCs w:val="20"/>
              </w:rPr>
              <w:t>Consequence</w:t>
            </w:r>
          </w:p>
        </w:tc>
        <w:tc>
          <w:tcPr>
            <w:tcW w:w="7087" w:type="dxa"/>
            <w:gridSpan w:val="3"/>
          </w:tcPr>
          <w:p w:rsidR="00C05C57" w:rsidRPr="00603F36" w:rsidRDefault="00603F36">
            <w:pPr>
              <w:rPr>
                <w:rFonts w:ascii="Comic Sans MS" w:hAnsi="Comic Sans MS"/>
                <w:sz w:val="20"/>
                <w:szCs w:val="20"/>
              </w:rPr>
            </w:pPr>
            <w:r w:rsidRPr="00603F36">
              <w:rPr>
                <w:rFonts w:ascii="Comic Sans MS" w:hAnsi="Comic Sans MS"/>
                <w:sz w:val="20"/>
                <w:szCs w:val="20"/>
              </w:rPr>
              <w:t>A result or an effect of an action.</w:t>
            </w:r>
          </w:p>
        </w:tc>
        <w:tc>
          <w:tcPr>
            <w:tcW w:w="2330" w:type="dxa"/>
            <w:vMerge/>
          </w:tcPr>
          <w:p w:rsidR="00C05C57" w:rsidRPr="00037597" w:rsidRDefault="00C05C57">
            <w:pPr>
              <w:rPr>
                <w:rFonts w:ascii="Comic Sans MS" w:hAnsi="Comic Sans MS"/>
              </w:rPr>
            </w:pPr>
          </w:p>
        </w:tc>
      </w:tr>
    </w:tbl>
    <w:p w:rsidR="00603F36" w:rsidRDefault="00603F36" w:rsidP="00603F36">
      <w:pPr>
        <w:rPr>
          <w:rFonts w:ascii="Comic Sans MS" w:hAnsi="Comic Sans MS"/>
        </w:rPr>
      </w:pPr>
    </w:p>
    <w:p w:rsidR="00BC7DF3" w:rsidRPr="00037597" w:rsidRDefault="00BC7DF3">
      <w:pPr>
        <w:rPr>
          <w:rFonts w:ascii="Comic Sans MS" w:hAnsi="Comic Sans MS"/>
        </w:rPr>
      </w:pPr>
    </w:p>
    <w:sectPr w:rsidR="00BC7DF3" w:rsidRPr="00037597" w:rsidSect="00602D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B6"/>
    <w:rsid w:val="00037597"/>
    <w:rsid w:val="000B16D1"/>
    <w:rsid w:val="000B61D2"/>
    <w:rsid w:val="001370EB"/>
    <w:rsid w:val="0014503A"/>
    <w:rsid w:val="00271427"/>
    <w:rsid w:val="00272031"/>
    <w:rsid w:val="005628DD"/>
    <w:rsid w:val="00602D1D"/>
    <w:rsid w:val="00603F36"/>
    <w:rsid w:val="00654E73"/>
    <w:rsid w:val="006937AC"/>
    <w:rsid w:val="006B32EE"/>
    <w:rsid w:val="006C1F40"/>
    <w:rsid w:val="007660E4"/>
    <w:rsid w:val="0078586F"/>
    <w:rsid w:val="008E5B1F"/>
    <w:rsid w:val="009A200A"/>
    <w:rsid w:val="00B651D8"/>
    <w:rsid w:val="00B826AE"/>
    <w:rsid w:val="00BA4E10"/>
    <w:rsid w:val="00BC7DF3"/>
    <w:rsid w:val="00BD787B"/>
    <w:rsid w:val="00C05C57"/>
    <w:rsid w:val="00C7133C"/>
    <w:rsid w:val="00CA703E"/>
    <w:rsid w:val="00CC3683"/>
    <w:rsid w:val="00CD3AB6"/>
    <w:rsid w:val="00D50751"/>
    <w:rsid w:val="00DA2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EAE1D-4A6B-4B67-A168-EFD53C82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59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Fordfunk</dc:creator>
  <cp:lastModifiedBy>Miss Trotman</cp:lastModifiedBy>
  <cp:revision>2</cp:revision>
  <dcterms:created xsi:type="dcterms:W3CDTF">2022-09-22T19:53:00Z</dcterms:created>
  <dcterms:modified xsi:type="dcterms:W3CDTF">2022-09-22T19:53:00Z</dcterms:modified>
</cp:coreProperties>
</file>