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F013A5">
        <w:rPr>
          <w:rFonts w:ascii="Sassoon Infant Std" w:hAnsi="Sassoon Infant Std"/>
          <w:sz w:val="32"/>
          <w:szCs w:val="32"/>
          <w:u w:val="single"/>
        </w:rPr>
        <w:t>5</w:t>
      </w:r>
      <w:r w:rsidR="00F013A5" w:rsidRPr="00F013A5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 w:rsidR="00F013A5">
        <w:rPr>
          <w:rFonts w:ascii="Sassoon Infant Std" w:hAnsi="Sassoon Infant Std"/>
          <w:sz w:val="32"/>
          <w:szCs w:val="32"/>
          <w:u w:val="single"/>
        </w:rPr>
        <w:t xml:space="preserve"> May</w:t>
      </w:r>
    </w:p>
    <w:p w:rsidR="00832AEC" w:rsidRPr="00832AEC" w:rsidRDefault="00832AEC" w:rsidP="00832AEC">
      <w:pPr>
        <w:rPr>
          <w:rFonts w:ascii="Sassoon Infant Std" w:hAnsi="Sassoon Infant Std"/>
          <w:sz w:val="32"/>
          <w:szCs w:val="32"/>
        </w:rPr>
      </w:pPr>
      <w:r w:rsidRPr="00832AEC">
        <w:rPr>
          <w:rFonts w:ascii="Sassoon Infant Std" w:hAnsi="Sassoon Infant Std"/>
          <w:sz w:val="32"/>
          <w:szCs w:val="32"/>
        </w:rPr>
        <w:t>Next week, we will be looking at words with a short /u/ sound spelt ‘o’. We will work on these in class, but please practise them at home too!</w:t>
      </w:r>
    </w:p>
    <w:p w:rsidR="00832AEC" w:rsidRDefault="00832AEC" w:rsidP="00832AEC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:rsidTr="00A66C84">
        <w:trPr>
          <w:trHeight w:val="729"/>
        </w:trPr>
        <w:tc>
          <w:tcPr>
            <w:tcW w:w="2502" w:type="dxa"/>
          </w:tcPr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b/>
                <w:sz w:val="32"/>
                <w:szCs w:val="32"/>
              </w:rPr>
              <w:t>Words with a short /u/ sound spelt ‘o’</w:t>
            </w:r>
          </w:p>
        </w:tc>
      </w:tr>
      <w:tr w:rsidR="00832AEC" w:rsidTr="00A66C84">
        <w:trPr>
          <w:trHeight w:val="2720"/>
        </w:trPr>
        <w:tc>
          <w:tcPr>
            <w:tcW w:w="2502" w:type="dxa"/>
          </w:tcPr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woman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wonder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month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govern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brother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another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shovel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above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Monday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discover</w:t>
            </w:r>
          </w:p>
        </w:tc>
      </w:tr>
    </w:tbl>
    <w:p w:rsidR="00832AEC" w:rsidRDefault="00832AEC" w:rsidP="00832AEC"/>
    <w:p w:rsidR="00832AEC" w:rsidRDefault="00832AEC" w:rsidP="00832AEC"/>
    <w:p w:rsidR="00832AEC" w:rsidRDefault="00832AEC" w:rsidP="00832AEC"/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F013A5">
        <w:rPr>
          <w:rFonts w:ascii="Sassoon Infant Std" w:hAnsi="Sassoon Infant Std"/>
          <w:sz w:val="32"/>
          <w:szCs w:val="32"/>
          <w:u w:val="single"/>
        </w:rPr>
        <w:t>5</w:t>
      </w:r>
      <w:r w:rsidR="00F013A5" w:rsidRPr="00F013A5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 w:rsidR="00F013A5">
        <w:rPr>
          <w:rFonts w:ascii="Sassoon Infant Std" w:hAnsi="Sassoon Infant Std"/>
          <w:sz w:val="32"/>
          <w:szCs w:val="32"/>
          <w:u w:val="single"/>
        </w:rPr>
        <w:t xml:space="preserve"> May</w:t>
      </w:r>
      <w:bookmarkStart w:id="0" w:name="_GoBack"/>
      <w:bookmarkEnd w:id="0"/>
    </w:p>
    <w:p w:rsidR="00832AEC" w:rsidRPr="00832AEC" w:rsidRDefault="00832AEC" w:rsidP="00832AEC">
      <w:pPr>
        <w:rPr>
          <w:rFonts w:ascii="Sassoon Infant Std" w:hAnsi="Sassoon Infant Std"/>
          <w:sz w:val="32"/>
          <w:szCs w:val="32"/>
        </w:rPr>
      </w:pPr>
      <w:r w:rsidRPr="00832AEC">
        <w:rPr>
          <w:rFonts w:ascii="Sassoon Infant Std" w:hAnsi="Sassoon Infant Std"/>
          <w:sz w:val="32"/>
          <w:szCs w:val="32"/>
        </w:rPr>
        <w:t>Next week, we will be looking at words with a short /u/ sound spelt ‘o’. We will work on these in class, but please practise them at home too!</w:t>
      </w:r>
    </w:p>
    <w:p w:rsidR="00832AEC" w:rsidRDefault="00832AEC" w:rsidP="00832AEC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:rsidTr="00A66C84">
        <w:trPr>
          <w:trHeight w:val="729"/>
        </w:trPr>
        <w:tc>
          <w:tcPr>
            <w:tcW w:w="2502" w:type="dxa"/>
          </w:tcPr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b/>
                <w:sz w:val="32"/>
                <w:szCs w:val="32"/>
              </w:rPr>
              <w:t>Words with a short /u/ sound spelt ‘o’</w:t>
            </w:r>
          </w:p>
        </w:tc>
      </w:tr>
      <w:tr w:rsidR="00832AEC" w:rsidTr="00A66C84">
        <w:trPr>
          <w:trHeight w:val="2720"/>
        </w:trPr>
        <w:tc>
          <w:tcPr>
            <w:tcW w:w="2502" w:type="dxa"/>
          </w:tcPr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woman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wonder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month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govern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brother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another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shovel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above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Monday</w:t>
            </w:r>
          </w:p>
          <w:p w:rsidR="00832AEC" w:rsidRPr="00832AEC" w:rsidRDefault="00832AEC" w:rsidP="00A66C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32AEC">
              <w:rPr>
                <w:rFonts w:ascii="Sassoon Infant Std" w:hAnsi="Sassoon Infant Std"/>
                <w:sz w:val="32"/>
                <w:szCs w:val="32"/>
              </w:rPr>
              <w:t>discover</w:t>
            </w:r>
          </w:p>
        </w:tc>
      </w:tr>
    </w:tbl>
    <w:p w:rsidR="00832AEC" w:rsidRDefault="00832AEC" w:rsidP="00832AEC"/>
    <w:sectPr w:rsidR="00832AEC" w:rsidSect="00832AE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EC"/>
    <w:rsid w:val="00832AEC"/>
    <w:rsid w:val="00F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52BB"/>
  <w15:chartTrackingRefBased/>
  <w15:docId w15:val="{77204640-15FD-4999-BFF2-370C6E6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3" ma:contentTypeDescription="Create a new document." ma:contentTypeScope="" ma:versionID="7de0bfaba7d58bb55addc91f003257a2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35578e71da3d5f3209843674cc88828d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30BCF-4490-4DB4-97BC-E5180C2EF6BC}"/>
</file>

<file path=customXml/itemProps2.xml><?xml version="1.0" encoding="utf-8"?>
<ds:datastoreItem xmlns:ds="http://schemas.openxmlformats.org/officeDocument/2006/customXml" ds:itemID="{1D0ED324-17F3-44D6-894B-1C75E11A2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2</cp:revision>
  <dcterms:created xsi:type="dcterms:W3CDTF">2023-04-27T13:57:00Z</dcterms:created>
  <dcterms:modified xsi:type="dcterms:W3CDTF">2023-04-27T13:59:00Z</dcterms:modified>
</cp:coreProperties>
</file>