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7B9" w:rsidRPr="001116B6" w:rsidRDefault="00FF2893">
      <w:pPr>
        <w:rPr>
          <w:rFonts w:ascii="Comic Sans MS" w:hAnsi="Comic Sans MS"/>
          <w:sz w:val="20"/>
        </w:rPr>
      </w:pPr>
      <w:r>
        <w:rPr>
          <w:noProof/>
          <w:lang w:eastAsia="en-GB"/>
        </w:rPr>
        <w:drawing>
          <wp:anchor distT="0" distB="0" distL="114300" distR="114300" simplePos="0" relativeHeight="251660288" behindDoc="1" locked="0" layoutInCell="1" allowOverlap="1">
            <wp:simplePos x="0" y="0"/>
            <wp:positionH relativeFrom="column">
              <wp:posOffset>6097303</wp:posOffset>
            </wp:positionH>
            <wp:positionV relativeFrom="paragraph">
              <wp:posOffset>535</wp:posOffset>
            </wp:positionV>
            <wp:extent cx="682625" cy="675005"/>
            <wp:effectExtent l="0" t="0" r="3175" b="0"/>
            <wp:wrapTight wrapText="bothSides">
              <wp:wrapPolygon edited="0">
                <wp:start x="0" y="0"/>
                <wp:lineTo x="0" y="20726"/>
                <wp:lineTo x="21098" y="20726"/>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6803" t="16487" r="70165" b="60581"/>
                    <a:stretch/>
                  </pic:blipFill>
                  <pic:spPr bwMode="auto">
                    <a:xfrm>
                      <a:off x="0" y="0"/>
                      <a:ext cx="682625" cy="675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651F" w:rsidRPr="001116B6">
        <w:rPr>
          <w:rFonts w:ascii="Comic Sans MS" w:hAnsi="Comic Sans MS"/>
          <w:sz w:val="20"/>
        </w:rPr>
        <w:t>Dear Parents/Carers,</w:t>
      </w:r>
    </w:p>
    <w:p w:rsidR="001116B6" w:rsidRDefault="007C651F">
      <w:pPr>
        <w:rPr>
          <w:rFonts w:ascii="Comic Sans MS" w:hAnsi="Comic Sans MS"/>
          <w:sz w:val="20"/>
        </w:rPr>
      </w:pPr>
      <w:r w:rsidRPr="001116B6">
        <w:rPr>
          <w:rFonts w:ascii="Comic Sans MS" w:hAnsi="Comic Sans MS"/>
          <w:sz w:val="20"/>
        </w:rPr>
        <w:t xml:space="preserve">Hello! Welcome back to a little slice of normality. The new term is almost here and we are ready and excited to welcome to children back to school. There will be some nerves but hopefully mostly excitement to get back into the classroom. The children will, </w:t>
      </w:r>
      <w:proofErr w:type="gramStart"/>
      <w:r w:rsidRPr="001116B6">
        <w:rPr>
          <w:rFonts w:ascii="Comic Sans MS" w:hAnsi="Comic Sans MS"/>
          <w:sz w:val="20"/>
        </w:rPr>
        <w:t>I’m</w:t>
      </w:r>
      <w:proofErr w:type="gramEnd"/>
      <w:r w:rsidRPr="001116B6">
        <w:rPr>
          <w:rFonts w:ascii="Comic Sans MS" w:hAnsi="Comic Sans MS"/>
          <w:sz w:val="20"/>
        </w:rPr>
        <w:t xml:space="preserve"> sure, need some time for adjustment but will settle </w:t>
      </w:r>
      <w:r w:rsidR="00FF2893">
        <w:rPr>
          <w:rFonts w:ascii="Comic Sans MS" w:hAnsi="Comic Sans MS"/>
          <w:sz w:val="20"/>
        </w:rPr>
        <w:t xml:space="preserve">back </w:t>
      </w:r>
      <w:r w:rsidRPr="001116B6">
        <w:rPr>
          <w:rFonts w:ascii="Comic Sans MS" w:hAnsi="Comic Sans MS"/>
          <w:sz w:val="20"/>
        </w:rPr>
        <w:t xml:space="preserve">into school life in no time. We are here to support you and your family throughout this tricky time so please keep in close </w:t>
      </w:r>
      <w:r w:rsidR="00FF2893">
        <w:rPr>
          <w:rFonts w:ascii="Comic Sans MS" w:hAnsi="Comic Sans MS"/>
          <w:sz w:val="20"/>
        </w:rPr>
        <w:t xml:space="preserve">(not physically, of course!) </w:t>
      </w:r>
      <w:r w:rsidRPr="001116B6">
        <w:rPr>
          <w:rFonts w:ascii="Comic Sans MS" w:hAnsi="Comic Sans MS"/>
          <w:sz w:val="20"/>
        </w:rPr>
        <w:t>contact with us so we can help if needed. There will be some anxious children but we aim to maintain</w:t>
      </w:r>
      <w:bookmarkStart w:id="0" w:name="_GoBack"/>
      <w:bookmarkEnd w:id="0"/>
      <w:r w:rsidRPr="001116B6">
        <w:rPr>
          <w:rFonts w:ascii="Comic Sans MS" w:hAnsi="Comic Sans MS"/>
          <w:sz w:val="20"/>
        </w:rPr>
        <w:t xml:space="preserve"> the focus on mental health and wellbeing of the children to ensure we are supporting all aspects of the children’s development. In the absence of our usual ‘Back to School’ meeting, I have tried to outline what the year will look like in this letter. Any</w:t>
      </w:r>
      <w:r w:rsidR="001116B6">
        <w:rPr>
          <w:rFonts w:ascii="Comic Sans MS" w:hAnsi="Comic Sans MS"/>
          <w:sz w:val="20"/>
        </w:rPr>
        <w:t xml:space="preserve"> questions please let me know!</w:t>
      </w:r>
    </w:p>
    <w:p w:rsidR="007C651F" w:rsidRPr="001116B6" w:rsidRDefault="002F7CCA">
      <w:pPr>
        <w:rPr>
          <w:rFonts w:ascii="Comic Sans MS" w:hAnsi="Comic Sans MS"/>
          <w:sz w:val="20"/>
        </w:rPr>
      </w:pPr>
      <w:r w:rsidRPr="001116B6">
        <w:rPr>
          <w:rFonts w:ascii="Comic Sans MS" w:hAnsi="Comic Sans MS"/>
          <w:noProof/>
          <w:sz w:val="20"/>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9558</wp:posOffset>
                </wp:positionV>
                <wp:extent cx="2360930" cy="140462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2F7CCA" w:rsidRPr="001116B6" w:rsidRDefault="002F7CCA" w:rsidP="002F7CCA">
                            <w:pPr>
                              <w:rPr>
                                <w:rFonts w:ascii="Comic Sans MS" w:hAnsi="Comic Sans MS"/>
                                <w:b/>
                                <w:sz w:val="20"/>
                                <w:u w:val="single"/>
                              </w:rPr>
                            </w:pPr>
                            <w:r w:rsidRPr="001116B6">
                              <w:rPr>
                                <w:rFonts w:ascii="Comic Sans MS" w:hAnsi="Comic Sans MS"/>
                                <w:b/>
                                <w:sz w:val="20"/>
                                <w:u w:val="single"/>
                              </w:rPr>
                              <w:t>Science Units we will cover:</w:t>
                            </w:r>
                          </w:p>
                          <w:p w:rsidR="002F7CCA" w:rsidRPr="001116B6" w:rsidRDefault="002F7CCA" w:rsidP="002F7CCA">
                            <w:pPr>
                              <w:rPr>
                                <w:rFonts w:ascii="Comic Sans MS" w:hAnsi="Comic Sans MS"/>
                                <w:sz w:val="20"/>
                              </w:rPr>
                            </w:pPr>
                            <w:r w:rsidRPr="001116B6">
                              <w:rPr>
                                <w:rFonts w:ascii="Comic Sans MS" w:hAnsi="Comic Sans MS"/>
                                <w:sz w:val="20"/>
                              </w:rPr>
                              <w:t>Rocks</w:t>
                            </w:r>
                          </w:p>
                          <w:p w:rsidR="002F7CCA" w:rsidRPr="001116B6" w:rsidRDefault="002F7CCA" w:rsidP="002F7CCA">
                            <w:pPr>
                              <w:rPr>
                                <w:rFonts w:ascii="Comic Sans MS" w:hAnsi="Comic Sans MS"/>
                                <w:sz w:val="20"/>
                              </w:rPr>
                            </w:pPr>
                            <w:r w:rsidRPr="001116B6">
                              <w:rPr>
                                <w:rFonts w:ascii="Comic Sans MS" w:hAnsi="Comic Sans MS"/>
                                <w:sz w:val="20"/>
                              </w:rPr>
                              <w:t>Forces and Magnets</w:t>
                            </w:r>
                          </w:p>
                          <w:p w:rsidR="002F7CCA" w:rsidRPr="001116B6" w:rsidRDefault="002F7CCA" w:rsidP="002F7CCA">
                            <w:pPr>
                              <w:rPr>
                                <w:rFonts w:ascii="Comic Sans MS" w:hAnsi="Comic Sans MS"/>
                                <w:sz w:val="20"/>
                              </w:rPr>
                            </w:pPr>
                            <w:r w:rsidRPr="001116B6">
                              <w:rPr>
                                <w:rFonts w:ascii="Comic Sans MS" w:hAnsi="Comic Sans MS"/>
                                <w:sz w:val="20"/>
                              </w:rPr>
                              <w:t>Plants</w:t>
                            </w:r>
                          </w:p>
                          <w:p w:rsidR="002F7CCA" w:rsidRPr="001116B6" w:rsidRDefault="002F7CCA" w:rsidP="002F7CCA">
                            <w:pPr>
                              <w:rPr>
                                <w:rFonts w:ascii="Comic Sans MS" w:hAnsi="Comic Sans MS"/>
                                <w:sz w:val="20"/>
                              </w:rPr>
                            </w:pPr>
                            <w:r w:rsidRPr="001116B6">
                              <w:rPr>
                                <w:rFonts w:ascii="Comic Sans MS" w:hAnsi="Comic Sans MS"/>
                                <w:sz w:val="20"/>
                              </w:rPr>
                              <w:t>Working Scientifically</w:t>
                            </w:r>
                          </w:p>
                          <w:p w:rsidR="002F7CCA" w:rsidRPr="001116B6" w:rsidRDefault="002F7CCA" w:rsidP="002F7CCA">
                            <w:pPr>
                              <w:rPr>
                                <w:rFonts w:ascii="Comic Sans MS" w:hAnsi="Comic Sans MS"/>
                                <w:sz w:val="20"/>
                              </w:rPr>
                            </w:pPr>
                            <w:r w:rsidRPr="001116B6">
                              <w:rPr>
                                <w:rFonts w:ascii="Comic Sans MS" w:hAnsi="Comic Sans MS"/>
                                <w:sz w:val="20"/>
                              </w:rPr>
                              <w:t>Light</w:t>
                            </w:r>
                          </w:p>
                          <w:p w:rsidR="002F7CCA" w:rsidRPr="001116B6" w:rsidRDefault="002F7CCA" w:rsidP="002F7CCA">
                            <w:pPr>
                              <w:rPr>
                                <w:rFonts w:ascii="Comic Sans MS" w:hAnsi="Comic Sans MS"/>
                                <w:sz w:val="20"/>
                              </w:rPr>
                            </w:pPr>
                            <w:r w:rsidRPr="001116B6">
                              <w:rPr>
                                <w:rFonts w:ascii="Comic Sans MS" w:hAnsi="Comic Sans MS"/>
                                <w:sz w:val="20"/>
                              </w:rPr>
                              <w:t>Animals including Humans</w:t>
                            </w:r>
                          </w:p>
                          <w:p w:rsidR="002F7CCA" w:rsidRPr="001116B6" w:rsidRDefault="002F7CCA">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7pt;margin-top:.7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" stroked="f">
                <v:textbox style="mso-fit-shape-to-text:t">
                  <w:txbxContent>
                    <w:p w:rsidR="002F7CCA" w:rsidRPr="001116B6" w:rsidRDefault="002F7CCA" w:rsidP="002F7CCA">
                      <w:pPr>
                        <w:rPr>
                          <w:rFonts w:ascii="Comic Sans MS" w:hAnsi="Comic Sans MS"/>
                          <w:b/>
                          <w:sz w:val="20"/>
                          <w:u w:val="single"/>
                        </w:rPr>
                      </w:pPr>
                      <w:r w:rsidRPr="001116B6">
                        <w:rPr>
                          <w:rFonts w:ascii="Comic Sans MS" w:hAnsi="Comic Sans MS"/>
                          <w:b/>
                          <w:sz w:val="20"/>
                          <w:u w:val="single"/>
                        </w:rPr>
                        <w:t>Science Units we will cover:</w:t>
                      </w:r>
                    </w:p>
                    <w:p w:rsidR="002F7CCA" w:rsidRPr="001116B6" w:rsidRDefault="002F7CCA" w:rsidP="002F7CCA">
                      <w:pPr>
                        <w:rPr>
                          <w:rFonts w:ascii="Comic Sans MS" w:hAnsi="Comic Sans MS"/>
                          <w:sz w:val="20"/>
                        </w:rPr>
                      </w:pPr>
                      <w:r w:rsidRPr="001116B6">
                        <w:rPr>
                          <w:rFonts w:ascii="Comic Sans MS" w:hAnsi="Comic Sans MS"/>
                          <w:sz w:val="20"/>
                        </w:rPr>
                        <w:t>Rocks</w:t>
                      </w:r>
                    </w:p>
                    <w:p w:rsidR="002F7CCA" w:rsidRPr="001116B6" w:rsidRDefault="002F7CCA" w:rsidP="002F7CCA">
                      <w:pPr>
                        <w:rPr>
                          <w:rFonts w:ascii="Comic Sans MS" w:hAnsi="Comic Sans MS"/>
                          <w:sz w:val="20"/>
                        </w:rPr>
                      </w:pPr>
                      <w:r w:rsidRPr="001116B6">
                        <w:rPr>
                          <w:rFonts w:ascii="Comic Sans MS" w:hAnsi="Comic Sans MS"/>
                          <w:sz w:val="20"/>
                        </w:rPr>
                        <w:t>Forces and Magnets</w:t>
                      </w:r>
                    </w:p>
                    <w:p w:rsidR="002F7CCA" w:rsidRPr="001116B6" w:rsidRDefault="002F7CCA" w:rsidP="002F7CCA">
                      <w:pPr>
                        <w:rPr>
                          <w:rFonts w:ascii="Comic Sans MS" w:hAnsi="Comic Sans MS"/>
                          <w:sz w:val="20"/>
                        </w:rPr>
                      </w:pPr>
                      <w:r w:rsidRPr="001116B6">
                        <w:rPr>
                          <w:rFonts w:ascii="Comic Sans MS" w:hAnsi="Comic Sans MS"/>
                          <w:sz w:val="20"/>
                        </w:rPr>
                        <w:t>Plants</w:t>
                      </w:r>
                    </w:p>
                    <w:p w:rsidR="002F7CCA" w:rsidRPr="001116B6" w:rsidRDefault="002F7CCA" w:rsidP="002F7CCA">
                      <w:pPr>
                        <w:rPr>
                          <w:rFonts w:ascii="Comic Sans MS" w:hAnsi="Comic Sans MS"/>
                          <w:sz w:val="20"/>
                        </w:rPr>
                      </w:pPr>
                      <w:r w:rsidRPr="001116B6">
                        <w:rPr>
                          <w:rFonts w:ascii="Comic Sans MS" w:hAnsi="Comic Sans MS"/>
                          <w:sz w:val="20"/>
                        </w:rPr>
                        <w:t>Working Scientifically</w:t>
                      </w:r>
                    </w:p>
                    <w:p w:rsidR="002F7CCA" w:rsidRPr="001116B6" w:rsidRDefault="002F7CCA" w:rsidP="002F7CCA">
                      <w:pPr>
                        <w:rPr>
                          <w:rFonts w:ascii="Comic Sans MS" w:hAnsi="Comic Sans MS"/>
                          <w:sz w:val="20"/>
                        </w:rPr>
                      </w:pPr>
                      <w:r w:rsidRPr="001116B6">
                        <w:rPr>
                          <w:rFonts w:ascii="Comic Sans MS" w:hAnsi="Comic Sans MS"/>
                          <w:sz w:val="20"/>
                        </w:rPr>
                        <w:t>Light</w:t>
                      </w:r>
                    </w:p>
                    <w:p w:rsidR="002F7CCA" w:rsidRPr="001116B6" w:rsidRDefault="002F7CCA" w:rsidP="002F7CCA">
                      <w:pPr>
                        <w:rPr>
                          <w:rFonts w:ascii="Comic Sans MS" w:hAnsi="Comic Sans MS"/>
                          <w:sz w:val="20"/>
                        </w:rPr>
                      </w:pPr>
                      <w:r w:rsidRPr="001116B6">
                        <w:rPr>
                          <w:rFonts w:ascii="Comic Sans MS" w:hAnsi="Comic Sans MS"/>
                          <w:sz w:val="20"/>
                        </w:rPr>
                        <w:t>Animals including Humans</w:t>
                      </w:r>
                    </w:p>
                    <w:p w:rsidR="002F7CCA" w:rsidRPr="001116B6" w:rsidRDefault="002F7CCA">
                      <w:pPr>
                        <w:rPr>
                          <w:sz w:val="20"/>
                        </w:rPr>
                      </w:pPr>
                    </w:p>
                  </w:txbxContent>
                </v:textbox>
                <w10:wrap type="square" anchorx="margin"/>
              </v:shape>
            </w:pict>
          </mc:Fallback>
        </mc:AlternateContent>
      </w:r>
      <w:r w:rsidR="007C651F" w:rsidRPr="001116B6">
        <w:rPr>
          <w:rFonts w:ascii="Comic Sans MS" w:hAnsi="Comic Sans MS"/>
          <w:b/>
          <w:sz w:val="20"/>
          <w:u w:val="single"/>
        </w:rPr>
        <w:t>Topics we are co</w:t>
      </w:r>
      <w:r w:rsidRPr="001116B6">
        <w:rPr>
          <w:rFonts w:ascii="Comic Sans MS" w:hAnsi="Comic Sans MS"/>
          <w:b/>
          <w:sz w:val="20"/>
          <w:u w:val="single"/>
        </w:rPr>
        <w:t>vering:</w:t>
      </w:r>
    </w:p>
    <w:p w:rsidR="007C651F" w:rsidRPr="001116B6" w:rsidRDefault="007C651F">
      <w:pPr>
        <w:rPr>
          <w:rFonts w:ascii="Comic Sans MS" w:hAnsi="Comic Sans MS"/>
          <w:sz w:val="20"/>
        </w:rPr>
      </w:pPr>
      <w:r w:rsidRPr="001116B6">
        <w:rPr>
          <w:rFonts w:ascii="Comic Sans MS" w:hAnsi="Comic Sans MS"/>
          <w:sz w:val="20"/>
        </w:rPr>
        <w:t>Stone Age to Iron Age</w:t>
      </w:r>
    </w:p>
    <w:p w:rsidR="007C651F" w:rsidRPr="001116B6" w:rsidRDefault="007C651F">
      <w:pPr>
        <w:rPr>
          <w:rFonts w:ascii="Comic Sans MS" w:hAnsi="Comic Sans MS"/>
          <w:sz w:val="20"/>
        </w:rPr>
      </w:pPr>
      <w:r w:rsidRPr="001116B6">
        <w:rPr>
          <w:rFonts w:ascii="Comic Sans MS" w:hAnsi="Comic Sans MS"/>
          <w:sz w:val="20"/>
        </w:rPr>
        <w:t>Roman Britain –</w:t>
      </w:r>
      <w:r w:rsidR="008A1DAC" w:rsidRPr="001116B6">
        <w:rPr>
          <w:rFonts w:ascii="Comic Sans MS" w:hAnsi="Comic Sans MS"/>
          <w:sz w:val="20"/>
        </w:rPr>
        <w:t xml:space="preserve"> (Usually Project time but still TBC)</w:t>
      </w:r>
    </w:p>
    <w:p w:rsidR="007C651F" w:rsidRPr="001116B6" w:rsidRDefault="007C651F">
      <w:pPr>
        <w:rPr>
          <w:rFonts w:ascii="Comic Sans MS" w:hAnsi="Comic Sans MS"/>
          <w:sz w:val="20"/>
        </w:rPr>
      </w:pPr>
      <w:r w:rsidRPr="001116B6">
        <w:rPr>
          <w:rFonts w:ascii="Comic Sans MS" w:hAnsi="Comic Sans MS"/>
          <w:sz w:val="20"/>
        </w:rPr>
        <w:t>UK Land Use</w:t>
      </w:r>
    </w:p>
    <w:p w:rsidR="007C651F" w:rsidRPr="001116B6" w:rsidRDefault="007C651F">
      <w:pPr>
        <w:rPr>
          <w:rFonts w:ascii="Comic Sans MS" w:hAnsi="Comic Sans MS"/>
          <w:sz w:val="20"/>
        </w:rPr>
      </w:pPr>
      <w:r w:rsidRPr="001116B6">
        <w:rPr>
          <w:rFonts w:ascii="Comic Sans MS" w:hAnsi="Comic Sans MS"/>
          <w:sz w:val="20"/>
        </w:rPr>
        <w:t xml:space="preserve">Rainforests – </w:t>
      </w:r>
      <w:r w:rsidR="008A1DAC" w:rsidRPr="001116B6">
        <w:rPr>
          <w:rFonts w:ascii="Comic Sans MS" w:hAnsi="Comic Sans MS"/>
          <w:sz w:val="20"/>
        </w:rPr>
        <w:t>(Usually Project time but still TBC)</w:t>
      </w:r>
    </w:p>
    <w:p w:rsidR="007C651F" w:rsidRPr="001116B6" w:rsidRDefault="002F7CCA">
      <w:pPr>
        <w:rPr>
          <w:rFonts w:ascii="Comic Sans MS" w:hAnsi="Comic Sans MS"/>
          <w:sz w:val="20"/>
        </w:rPr>
      </w:pPr>
      <w:r w:rsidRPr="001116B6">
        <w:rPr>
          <w:rFonts w:ascii="Comic Sans MS" w:hAnsi="Comic Sans MS"/>
          <w:sz w:val="20"/>
        </w:rPr>
        <w:t xml:space="preserve">Fruits and Vegetables </w:t>
      </w:r>
    </w:p>
    <w:p w:rsidR="002F7CCA" w:rsidRPr="001116B6" w:rsidRDefault="002F7CCA">
      <w:pPr>
        <w:rPr>
          <w:rFonts w:ascii="Comic Sans MS" w:hAnsi="Comic Sans MS"/>
          <w:sz w:val="20"/>
        </w:rPr>
      </w:pPr>
      <w:r w:rsidRPr="001116B6">
        <w:rPr>
          <w:rFonts w:ascii="Comic Sans MS" w:hAnsi="Comic Sans MS"/>
          <w:sz w:val="20"/>
        </w:rPr>
        <w:t>British Artists</w:t>
      </w:r>
    </w:p>
    <w:p w:rsidR="002F7CCA" w:rsidRPr="001116B6" w:rsidRDefault="002F7CCA">
      <w:pPr>
        <w:rPr>
          <w:rFonts w:ascii="Comic Sans MS" w:hAnsi="Comic Sans MS"/>
          <w:b/>
          <w:sz w:val="20"/>
          <w:u w:val="single"/>
        </w:rPr>
      </w:pPr>
      <w:r w:rsidRPr="001116B6">
        <w:rPr>
          <w:rFonts w:ascii="Comic Sans MS" w:hAnsi="Comic Sans MS"/>
          <w:b/>
          <w:sz w:val="20"/>
          <w:u w:val="single"/>
        </w:rPr>
        <w:t>Extra information:</w:t>
      </w:r>
    </w:p>
    <w:p w:rsidR="002F7CCA" w:rsidRPr="001116B6" w:rsidRDefault="002F7CCA" w:rsidP="002F7CCA">
      <w:pPr>
        <w:pStyle w:val="ListParagraph"/>
        <w:numPr>
          <w:ilvl w:val="0"/>
          <w:numId w:val="1"/>
        </w:numPr>
        <w:rPr>
          <w:rFonts w:ascii="Comic Sans MS" w:hAnsi="Comic Sans MS"/>
          <w:sz w:val="20"/>
        </w:rPr>
      </w:pPr>
      <w:r w:rsidRPr="001116B6">
        <w:rPr>
          <w:rFonts w:ascii="Comic Sans MS" w:hAnsi="Comic Sans MS"/>
          <w:sz w:val="20"/>
        </w:rPr>
        <w:t>PE days are on Mondays (indoor) and Thursdays (outdoor) from week 2 of school, full school uniform on 7.9.20 as it as our first day back to school and will not be doing PE. We will do PE on Thursday (10.9.20) so please ensure your child is in PE kit on that day.</w:t>
      </w:r>
    </w:p>
    <w:p w:rsidR="002F7CCA" w:rsidRPr="001116B6" w:rsidRDefault="002F7CCA" w:rsidP="002F7CCA">
      <w:pPr>
        <w:pStyle w:val="ListParagraph"/>
        <w:numPr>
          <w:ilvl w:val="0"/>
          <w:numId w:val="1"/>
        </w:numPr>
        <w:rPr>
          <w:rFonts w:ascii="Comic Sans MS" w:hAnsi="Comic Sans MS"/>
          <w:sz w:val="20"/>
        </w:rPr>
      </w:pPr>
      <w:r w:rsidRPr="001116B6">
        <w:rPr>
          <w:rFonts w:ascii="Comic Sans MS" w:hAnsi="Comic Sans MS"/>
          <w:sz w:val="20"/>
        </w:rPr>
        <w:t>Children should come dressed in appropriate PE kit (pale blue polo, black shorts/leggings/tracksuit bottoms and trainers.) Children should be dressed for the weather; especially on Thursdays as we are outdoors, (sweatshirt/jumpers/tracksuits will be needed throughout the autumn and winter).</w:t>
      </w:r>
    </w:p>
    <w:p w:rsidR="002F7CCA" w:rsidRPr="001116B6" w:rsidRDefault="002F7CCA" w:rsidP="002F7CCA">
      <w:pPr>
        <w:pStyle w:val="ListParagraph"/>
        <w:numPr>
          <w:ilvl w:val="0"/>
          <w:numId w:val="1"/>
        </w:numPr>
        <w:rPr>
          <w:rFonts w:ascii="Comic Sans MS" w:hAnsi="Comic Sans MS"/>
          <w:sz w:val="20"/>
        </w:rPr>
      </w:pPr>
      <w:r w:rsidRPr="001116B6">
        <w:rPr>
          <w:rFonts w:ascii="Comic Sans MS" w:hAnsi="Comic Sans MS"/>
          <w:sz w:val="20"/>
        </w:rPr>
        <w:t xml:space="preserve">Homework is still in discussion due to the potential cross contamination between home and school but will let you know ASAP about that one. </w:t>
      </w:r>
      <w:r w:rsidRPr="001116B6">
        <w:rPr>
          <w:rFonts w:ascii="Comic Sans MS" w:hAnsi="Comic Sans MS"/>
          <w:b/>
          <w:sz w:val="20"/>
        </w:rPr>
        <w:t>IF</w:t>
      </w:r>
      <w:r w:rsidRPr="001116B6">
        <w:rPr>
          <w:rFonts w:ascii="Comic Sans MS" w:hAnsi="Comic Sans MS"/>
          <w:sz w:val="20"/>
        </w:rPr>
        <w:t xml:space="preserve"> homework goes ahead, it is due in on a Tuesday and goes out the following Wednesday.</w:t>
      </w:r>
    </w:p>
    <w:p w:rsidR="002F7CCA" w:rsidRPr="001116B6" w:rsidRDefault="002F7CCA" w:rsidP="002F7CCA">
      <w:pPr>
        <w:pStyle w:val="ListParagraph"/>
        <w:numPr>
          <w:ilvl w:val="0"/>
          <w:numId w:val="1"/>
        </w:numPr>
        <w:rPr>
          <w:rFonts w:ascii="Comic Sans MS" w:hAnsi="Comic Sans MS"/>
          <w:sz w:val="20"/>
        </w:rPr>
      </w:pPr>
      <w:r w:rsidRPr="001116B6">
        <w:rPr>
          <w:rFonts w:ascii="Comic Sans MS" w:hAnsi="Comic Sans MS"/>
          <w:sz w:val="20"/>
        </w:rPr>
        <w:t xml:space="preserve">Reading books </w:t>
      </w:r>
      <w:proofErr w:type="gramStart"/>
      <w:r w:rsidRPr="001116B6">
        <w:rPr>
          <w:rFonts w:ascii="Comic Sans MS" w:hAnsi="Comic Sans MS"/>
          <w:sz w:val="20"/>
        </w:rPr>
        <w:t>are now allowed to be sent</w:t>
      </w:r>
      <w:proofErr w:type="gramEnd"/>
      <w:r w:rsidRPr="001116B6">
        <w:rPr>
          <w:rFonts w:ascii="Comic Sans MS" w:hAnsi="Comic Sans MS"/>
          <w:sz w:val="20"/>
        </w:rPr>
        <w:t xml:space="preserve"> home and it is the expectation that the children in Year 3 read</w:t>
      </w:r>
      <w:r w:rsidRPr="001116B6">
        <w:rPr>
          <w:rFonts w:ascii="Comic Sans MS" w:hAnsi="Comic Sans MS"/>
          <w:b/>
          <w:sz w:val="20"/>
        </w:rPr>
        <w:t xml:space="preserve"> every day at home</w:t>
      </w:r>
      <w:r w:rsidRPr="001116B6">
        <w:rPr>
          <w:rFonts w:ascii="Comic Sans MS" w:hAnsi="Comic Sans MS"/>
          <w:sz w:val="20"/>
        </w:rPr>
        <w:t xml:space="preserve">, even if just for 5 minutes. The children should have their reading book and record every day. This </w:t>
      </w:r>
      <w:proofErr w:type="gramStart"/>
      <w:r w:rsidR="001116B6" w:rsidRPr="001116B6">
        <w:rPr>
          <w:rFonts w:ascii="Comic Sans MS" w:hAnsi="Comic Sans MS"/>
          <w:sz w:val="20"/>
        </w:rPr>
        <w:t>will be monitored</w:t>
      </w:r>
      <w:proofErr w:type="gramEnd"/>
      <w:r w:rsidR="001116B6" w:rsidRPr="001116B6">
        <w:rPr>
          <w:rFonts w:ascii="Comic Sans MS" w:hAnsi="Comic Sans MS"/>
          <w:sz w:val="20"/>
        </w:rPr>
        <w:t xml:space="preserve"> in school and the children will have rewards for reading. These will include raffle tickets and prizes from the prize box. </w:t>
      </w:r>
    </w:p>
    <w:p w:rsidR="001116B6" w:rsidRDefault="001116B6" w:rsidP="002F7CCA">
      <w:pPr>
        <w:pStyle w:val="ListParagraph"/>
        <w:numPr>
          <w:ilvl w:val="0"/>
          <w:numId w:val="1"/>
        </w:numPr>
        <w:rPr>
          <w:rFonts w:ascii="Comic Sans MS" w:hAnsi="Comic Sans MS"/>
          <w:sz w:val="20"/>
        </w:rPr>
      </w:pPr>
      <w:r w:rsidRPr="001116B6">
        <w:rPr>
          <w:rFonts w:ascii="Comic Sans MS" w:hAnsi="Comic Sans MS"/>
          <w:sz w:val="20"/>
        </w:rPr>
        <w:t xml:space="preserve">There will be less opportunity to chat at the door in the morning due to social distancing that is mandatory so if you have something quick you need to say (rather than an in depth discussion), write it in your child’s reading record as this gets checked every morning. I will respond in there too. </w:t>
      </w:r>
    </w:p>
    <w:p w:rsidR="001116B6" w:rsidRPr="001116B6" w:rsidRDefault="001116B6" w:rsidP="002F7CCA">
      <w:pPr>
        <w:pStyle w:val="ListParagraph"/>
        <w:numPr>
          <w:ilvl w:val="0"/>
          <w:numId w:val="1"/>
        </w:numPr>
        <w:rPr>
          <w:rFonts w:ascii="Comic Sans MS" w:hAnsi="Comic Sans MS"/>
          <w:sz w:val="20"/>
        </w:rPr>
      </w:pPr>
      <w:r>
        <w:rPr>
          <w:rFonts w:ascii="Comic Sans MS" w:hAnsi="Comic Sans MS"/>
          <w:sz w:val="20"/>
        </w:rPr>
        <w:t xml:space="preserve">All children (for now) </w:t>
      </w:r>
      <w:proofErr w:type="gramStart"/>
      <w:r>
        <w:rPr>
          <w:rFonts w:ascii="Comic Sans MS" w:hAnsi="Comic Sans MS"/>
          <w:sz w:val="20"/>
        </w:rPr>
        <w:t>will be allowed</w:t>
      </w:r>
      <w:proofErr w:type="gramEnd"/>
      <w:r>
        <w:rPr>
          <w:rFonts w:ascii="Comic Sans MS" w:hAnsi="Comic Sans MS"/>
          <w:sz w:val="20"/>
        </w:rPr>
        <w:t xml:space="preserve"> Packed Lunches only. These will be eaten outside if it is good weather or in the classroom if not. Please refrain from sending your child into school with ‘messy’ lunches and snacks if possible. This is only because we </w:t>
      </w:r>
      <w:proofErr w:type="gramStart"/>
      <w:r>
        <w:rPr>
          <w:rFonts w:ascii="Comic Sans MS" w:hAnsi="Comic Sans MS"/>
          <w:sz w:val="20"/>
        </w:rPr>
        <w:t>don’t</w:t>
      </w:r>
      <w:proofErr w:type="gramEnd"/>
      <w:r>
        <w:rPr>
          <w:rFonts w:ascii="Comic Sans MS" w:hAnsi="Comic Sans MS"/>
          <w:sz w:val="20"/>
        </w:rPr>
        <w:t xml:space="preserve"> have cleaners for the classrooms at lunchtime so we need to try and keep sticky messes to a minimum! If you are having a Free School Meal for your child, you still need to send your child into school with a healthy snack for </w:t>
      </w:r>
      <w:proofErr w:type="gramStart"/>
      <w:r>
        <w:rPr>
          <w:rFonts w:ascii="Comic Sans MS" w:hAnsi="Comic Sans MS"/>
          <w:sz w:val="20"/>
        </w:rPr>
        <w:t>play time</w:t>
      </w:r>
      <w:proofErr w:type="gramEnd"/>
      <w:r>
        <w:rPr>
          <w:rFonts w:ascii="Comic Sans MS" w:hAnsi="Comic Sans MS"/>
          <w:sz w:val="20"/>
        </w:rPr>
        <w:t xml:space="preserve">. The children will undoubtedly be extra hungry at first while they get used to the busy routine of the school day, so extra is always good to keep them going! </w:t>
      </w:r>
    </w:p>
    <w:p w:rsidR="00FF2893" w:rsidRDefault="00FF2893">
      <w:pPr>
        <w:rPr>
          <w:rFonts w:ascii="Comic Sans MS" w:hAnsi="Comic Sans MS"/>
          <w:sz w:val="20"/>
        </w:rPr>
      </w:pPr>
      <w:r>
        <w:rPr>
          <w:rFonts w:ascii="Comic Sans MS" w:hAnsi="Comic Sans MS"/>
          <w:sz w:val="20"/>
        </w:rPr>
        <w:t xml:space="preserve">Please do let me know if there are any other questions, but hopefully they </w:t>
      </w:r>
      <w:proofErr w:type="gramStart"/>
      <w:r>
        <w:rPr>
          <w:rFonts w:ascii="Comic Sans MS" w:hAnsi="Comic Sans MS"/>
          <w:sz w:val="20"/>
        </w:rPr>
        <w:t>will be answered</w:t>
      </w:r>
      <w:proofErr w:type="gramEnd"/>
      <w:r>
        <w:rPr>
          <w:rFonts w:ascii="Comic Sans MS" w:hAnsi="Comic Sans MS"/>
          <w:sz w:val="20"/>
        </w:rPr>
        <w:t xml:space="preserve"> as the days go on! We </w:t>
      </w:r>
      <w:proofErr w:type="gramStart"/>
      <w:r>
        <w:rPr>
          <w:rFonts w:ascii="Comic Sans MS" w:hAnsi="Comic Sans MS"/>
          <w:sz w:val="20"/>
        </w:rPr>
        <w:t>don’t</w:t>
      </w:r>
      <w:proofErr w:type="gramEnd"/>
      <w:r>
        <w:rPr>
          <w:rFonts w:ascii="Comic Sans MS" w:hAnsi="Comic Sans MS"/>
          <w:sz w:val="20"/>
        </w:rPr>
        <w:t xml:space="preserve"> have all the answers but are trying our hardest to ensure the children have the best year yet! </w:t>
      </w:r>
    </w:p>
    <w:p w:rsidR="007C651F" w:rsidRPr="001116B6" w:rsidRDefault="00FF2893">
      <w:pPr>
        <w:rPr>
          <w:rFonts w:ascii="Comic Sans MS" w:hAnsi="Comic Sans MS"/>
          <w:sz w:val="20"/>
        </w:rPr>
      </w:pPr>
      <w:r>
        <w:rPr>
          <w:rFonts w:ascii="Comic Sans MS" w:hAnsi="Comic Sans MS"/>
          <w:sz w:val="20"/>
        </w:rPr>
        <w:t>Miss Garland</w:t>
      </w:r>
      <w:r w:rsidRPr="00FF2893">
        <w:rPr>
          <w:noProof/>
          <w:lang w:eastAsia="en-GB"/>
        </w:rPr>
        <w:t xml:space="preserve"> </w:t>
      </w:r>
      <w:r w:rsidR="007C651F" w:rsidRPr="001116B6">
        <w:rPr>
          <w:rFonts w:ascii="Comic Sans MS" w:hAnsi="Comic Sans MS"/>
          <w:sz w:val="20"/>
        </w:rPr>
        <w:t xml:space="preserve"> </w:t>
      </w:r>
    </w:p>
    <w:sectPr w:rsidR="007C651F" w:rsidRPr="001116B6" w:rsidSect="002F7C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17B47"/>
    <w:multiLevelType w:val="hybridMultilevel"/>
    <w:tmpl w:val="17DCCC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1F"/>
    <w:rsid w:val="001116B6"/>
    <w:rsid w:val="002F7CCA"/>
    <w:rsid w:val="007C651F"/>
    <w:rsid w:val="008A1DAC"/>
    <w:rsid w:val="00C67A0A"/>
    <w:rsid w:val="00E507B9"/>
    <w:rsid w:val="00FF2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8C0D"/>
  <w15:chartTrackingRefBased/>
  <w15:docId w15:val="{CF871AE6-D07C-405B-A7C7-8DC12578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Brentry Primary School</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Garland</dc:creator>
  <cp:keywords/>
  <dc:description/>
  <cp:lastModifiedBy>Zoe Garland</cp:lastModifiedBy>
  <cp:revision>1</cp:revision>
  <dcterms:created xsi:type="dcterms:W3CDTF">2020-09-03T09:07:00Z</dcterms:created>
  <dcterms:modified xsi:type="dcterms:W3CDTF">2020-09-03T10:02:00Z</dcterms:modified>
</cp:coreProperties>
</file>