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08" w:rsidRDefault="006B2531" w:rsidP="002E5A25">
      <w:pPr>
        <w:jc w:val="center"/>
        <w:rPr>
          <w:rFonts w:ascii="Comic Sans MS" w:hAnsi="Comic Sans MS"/>
          <w:b/>
          <w:sz w:val="28"/>
        </w:rPr>
      </w:pPr>
      <w:r>
        <w:rPr>
          <w:rFonts w:ascii="Comic Sans MS" w:hAnsi="Comic Sans MS"/>
          <w:b/>
          <w:sz w:val="28"/>
        </w:rPr>
        <w:t>Year 4 Autumn Project</w:t>
      </w:r>
      <w:r w:rsidR="002E5A25">
        <w:rPr>
          <w:rFonts w:ascii="Comic Sans MS" w:hAnsi="Comic Sans MS"/>
          <w:b/>
          <w:sz w:val="28"/>
        </w:rPr>
        <w:t xml:space="preserve"> </w:t>
      </w:r>
      <w:r>
        <w:rPr>
          <w:rFonts w:ascii="Comic Sans MS" w:hAnsi="Comic Sans MS"/>
          <w:b/>
          <w:sz w:val="28"/>
        </w:rPr>
        <w:t>(</w:t>
      </w:r>
      <w:r w:rsidR="002E5A25">
        <w:rPr>
          <w:rFonts w:ascii="Comic Sans MS" w:hAnsi="Comic Sans MS"/>
          <w:b/>
          <w:sz w:val="28"/>
        </w:rPr>
        <w:t>History Focus</w:t>
      </w:r>
      <w:r>
        <w:rPr>
          <w:rFonts w:ascii="Comic Sans MS" w:hAnsi="Comic Sans MS"/>
          <w:b/>
          <w:sz w:val="28"/>
        </w:rPr>
        <w:t>)</w:t>
      </w:r>
      <w:r w:rsidR="002E5A25">
        <w:rPr>
          <w:rFonts w:ascii="Comic Sans MS" w:hAnsi="Comic Sans MS"/>
          <w:b/>
          <w:sz w:val="28"/>
        </w:rPr>
        <w:t>: Ancient Egypt</w:t>
      </w:r>
    </w:p>
    <w:p w:rsidR="002E5A25" w:rsidRDefault="00DD4E85" w:rsidP="002E5A25">
      <w:pPr>
        <w:jc w:val="center"/>
        <w:rPr>
          <w:rFonts w:ascii="Comic Sans MS" w:hAnsi="Comic Sans MS"/>
          <w:b/>
          <w:sz w:val="28"/>
        </w:rPr>
      </w:pPr>
      <w:r>
        <w:rPr>
          <w:rFonts w:ascii="Arial" w:hAnsi="Arial" w:cs="Arial"/>
          <w:noProof/>
          <w:sz w:val="20"/>
          <w:szCs w:val="20"/>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154940</wp:posOffset>
            </wp:positionV>
            <wp:extent cx="2216785" cy="1476375"/>
            <wp:effectExtent l="0" t="0" r="0" b="9525"/>
            <wp:wrapSquare wrapText="bothSides"/>
            <wp:docPr id="7" name="il_fi" descr="http://eandt.theiet.org/magazine/2011/01/images/640_pyramid-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andt.theiet.org/magazine/2011/01/images/640_pyramid-build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785" cy="1476375"/>
                    </a:xfrm>
                    <a:prstGeom prst="rect">
                      <a:avLst/>
                    </a:prstGeom>
                    <a:noFill/>
                    <a:ln w="9525">
                      <a:noFill/>
                      <a:miter lim="800000"/>
                      <a:headEnd/>
                      <a:tailEnd/>
                    </a:ln>
                    <a:effectLst>
                      <a:softEdge rad="127000"/>
                    </a:effectLst>
                  </pic:spPr>
                </pic:pic>
              </a:graphicData>
            </a:graphic>
            <wp14:sizeRelH relativeFrom="margin">
              <wp14:pctWidth>0</wp14:pctWidth>
            </wp14:sizeRelH>
            <wp14:sizeRelV relativeFrom="margin">
              <wp14:pctHeight>0</wp14:pctHeight>
            </wp14:sizeRelV>
          </wp:anchor>
        </w:drawing>
      </w:r>
    </w:p>
    <w:p w:rsidR="002E5A25" w:rsidRPr="00C17A40" w:rsidRDefault="002E5A25" w:rsidP="002E5A25">
      <w:pPr>
        <w:pStyle w:val="NoSpacing"/>
        <w:rPr>
          <w:rFonts w:ascii="Comic Sans MS" w:hAnsi="Comic Sans MS"/>
          <w:sz w:val="24"/>
        </w:rPr>
      </w:pPr>
      <w:r w:rsidRPr="00C17A40">
        <w:rPr>
          <w:rFonts w:ascii="Comic Sans MS" w:hAnsi="Comic Sans MS"/>
          <w:b/>
          <w:sz w:val="24"/>
        </w:rPr>
        <w:t xml:space="preserve">Set: </w:t>
      </w:r>
      <w:r w:rsidR="00595690">
        <w:rPr>
          <w:rFonts w:ascii="Comic Sans MS" w:hAnsi="Comic Sans MS"/>
          <w:sz w:val="24"/>
        </w:rPr>
        <w:t>Thursday 19</w:t>
      </w:r>
      <w:r w:rsidR="00E122BF" w:rsidRPr="00E122BF">
        <w:rPr>
          <w:rFonts w:ascii="Comic Sans MS" w:hAnsi="Comic Sans MS"/>
          <w:sz w:val="24"/>
          <w:vertAlign w:val="superscript"/>
        </w:rPr>
        <w:t>th</w:t>
      </w:r>
      <w:r w:rsidR="009D7776">
        <w:rPr>
          <w:rFonts w:ascii="Comic Sans MS" w:hAnsi="Comic Sans MS"/>
          <w:sz w:val="24"/>
        </w:rPr>
        <w:t xml:space="preserve"> November</w:t>
      </w:r>
    </w:p>
    <w:p w:rsidR="002E5A25" w:rsidRPr="00C17A40" w:rsidRDefault="002E5A25" w:rsidP="002E5A25">
      <w:pPr>
        <w:pStyle w:val="NoSpacing"/>
        <w:rPr>
          <w:rFonts w:ascii="Comic Sans MS" w:hAnsi="Comic Sans MS"/>
          <w:sz w:val="24"/>
        </w:rPr>
      </w:pPr>
      <w:r w:rsidRPr="00C17A40">
        <w:rPr>
          <w:rFonts w:ascii="Comic Sans MS" w:hAnsi="Comic Sans MS"/>
          <w:b/>
          <w:sz w:val="24"/>
        </w:rPr>
        <w:t xml:space="preserve">To be handed in: </w:t>
      </w:r>
      <w:r w:rsidR="00595690">
        <w:rPr>
          <w:rFonts w:ascii="Comic Sans MS" w:hAnsi="Comic Sans MS"/>
          <w:sz w:val="24"/>
        </w:rPr>
        <w:t>Monday 14</w:t>
      </w:r>
      <w:r w:rsidR="00595690" w:rsidRPr="00595690">
        <w:rPr>
          <w:rFonts w:ascii="Comic Sans MS" w:hAnsi="Comic Sans MS"/>
          <w:sz w:val="24"/>
          <w:vertAlign w:val="superscript"/>
        </w:rPr>
        <w:t>th</w:t>
      </w:r>
      <w:r w:rsidR="00595690">
        <w:rPr>
          <w:rFonts w:ascii="Comic Sans MS" w:hAnsi="Comic Sans MS"/>
          <w:sz w:val="24"/>
        </w:rPr>
        <w:t xml:space="preserve"> </w:t>
      </w:r>
      <w:r w:rsidRPr="00C17A40">
        <w:rPr>
          <w:rFonts w:ascii="Comic Sans MS" w:hAnsi="Comic Sans MS"/>
          <w:sz w:val="24"/>
        </w:rPr>
        <w:t>December</w:t>
      </w:r>
    </w:p>
    <w:p w:rsidR="002E5A25" w:rsidRPr="00C17A40" w:rsidRDefault="002E5A25" w:rsidP="002E5A25">
      <w:pPr>
        <w:rPr>
          <w:rFonts w:ascii="Comic Sans MS" w:hAnsi="Comic Sans MS"/>
          <w:b/>
        </w:rPr>
      </w:pPr>
    </w:p>
    <w:tbl>
      <w:tblPr>
        <w:tblStyle w:val="TableGrid"/>
        <w:tblpPr w:leftFromText="180" w:rightFromText="180" w:vertAnchor="text" w:horzAnchor="margin" w:tblpY="1220"/>
        <w:tblW w:w="10632" w:type="dxa"/>
        <w:tblLook w:val="04A0" w:firstRow="1" w:lastRow="0" w:firstColumn="1" w:lastColumn="0" w:noHBand="0" w:noVBand="1"/>
      </w:tblPr>
      <w:tblGrid>
        <w:gridCol w:w="5812"/>
        <w:gridCol w:w="4820"/>
      </w:tblGrid>
      <w:tr w:rsidR="00DD4E85" w:rsidTr="00DD4E85">
        <w:trPr>
          <w:trHeight w:val="685"/>
        </w:trPr>
        <w:tc>
          <w:tcPr>
            <w:tcW w:w="5812" w:type="dxa"/>
          </w:tcPr>
          <w:p w:rsidR="00DD4E85" w:rsidRPr="00CE7540" w:rsidRDefault="00DD4E85" w:rsidP="00DD4E85">
            <w:pPr>
              <w:jc w:val="center"/>
              <w:rPr>
                <w:rFonts w:ascii="Comic Sans MS" w:hAnsi="Comic Sans MS"/>
                <w:b/>
                <w:sz w:val="28"/>
              </w:rPr>
            </w:pPr>
            <w:r w:rsidRPr="00CE7540">
              <w:rPr>
                <w:rFonts w:ascii="Comic Sans MS" w:hAnsi="Comic Sans MS"/>
                <w:b/>
                <w:sz w:val="28"/>
              </w:rPr>
              <w:t>Option</w:t>
            </w:r>
          </w:p>
        </w:tc>
        <w:tc>
          <w:tcPr>
            <w:tcW w:w="4820" w:type="dxa"/>
          </w:tcPr>
          <w:p w:rsidR="00DD4E85" w:rsidRPr="00CE7540" w:rsidRDefault="00DD4E85" w:rsidP="00DD4E85">
            <w:pPr>
              <w:jc w:val="center"/>
              <w:rPr>
                <w:rFonts w:ascii="Comic Sans MS" w:hAnsi="Comic Sans MS"/>
                <w:b/>
                <w:sz w:val="28"/>
              </w:rPr>
            </w:pPr>
            <w:r w:rsidRPr="00CE7540">
              <w:rPr>
                <w:rFonts w:ascii="Comic Sans MS" w:hAnsi="Comic Sans MS"/>
                <w:b/>
                <w:sz w:val="28"/>
              </w:rPr>
              <w:t>What I’m looking for:</w:t>
            </w:r>
          </w:p>
        </w:tc>
      </w:tr>
      <w:tr w:rsidR="00DD4E85" w:rsidTr="00DD4E85">
        <w:trPr>
          <w:trHeight w:val="1339"/>
        </w:trPr>
        <w:tc>
          <w:tcPr>
            <w:tcW w:w="5812" w:type="dxa"/>
          </w:tcPr>
          <w:p w:rsidR="00DD4E85" w:rsidRPr="00CE7540" w:rsidRDefault="00DD4E85" w:rsidP="00DD4E85">
            <w:pPr>
              <w:rPr>
                <w:rFonts w:ascii="Comic Sans MS" w:hAnsi="Comic Sans MS"/>
                <w:i/>
                <w:sz w:val="24"/>
              </w:rPr>
            </w:pPr>
            <w:r w:rsidRPr="00CE7540">
              <w:rPr>
                <w:rFonts w:ascii="Comic Sans MS" w:hAnsi="Comic Sans MS"/>
                <w:i/>
                <w:sz w:val="24"/>
              </w:rPr>
              <w:t>Design and construct a model pyramid.</w:t>
            </w:r>
          </w:p>
          <w:p w:rsidR="00DD4E85" w:rsidRDefault="00DD4E85" w:rsidP="00DD4E85">
            <w:pPr>
              <w:rPr>
                <w:rFonts w:ascii="Comic Sans MS" w:hAnsi="Comic Sans MS"/>
                <w:sz w:val="24"/>
              </w:rPr>
            </w:pPr>
          </w:p>
          <w:p w:rsidR="00DD4E85" w:rsidRDefault="00DD4E85" w:rsidP="00DD4E85">
            <w:pPr>
              <w:rPr>
                <w:rFonts w:ascii="Comic Sans MS" w:hAnsi="Comic Sans MS"/>
                <w:sz w:val="24"/>
              </w:rPr>
            </w:pPr>
            <w:r>
              <w:rPr>
                <w:rFonts w:ascii="Comic Sans MS" w:hAnsi="Comic Sans MS"/>
                <w:sz w:val="24"/>
              </w:rPr>
              <w:t xml:space="preserve">Try to include your original design when you hand in your project. It would also be lovely to see pictures of you at work! </w:t>
            </w:r>
          </w:p>
          <w:p w:rsidR="00DD4E85" w:rsidRPr="002E5A25" w:rsidRDefault="00DD4E85" w:rsidP="00DD4E85">
            <w:pPr>
              <w:rPr>
                <w:rFonts w:ascii="Comic Sans MS" w:hAnsi="Comic Sans MS"/>
                <w:sz w:val="24"/>
              </w:rPr>
            </w:pPr>
          </w:p>
        </w:tc>
        <w:tc>
          <w:tcPr>
            <w:tcW w:w="4820" w:type="dxa"/>
          </w:tcPr>
          <w:p w:rsidR="00DD4E85" w:rsidRPr="00A43BB8" w:rsidRDefault="00DD4E85" w:rsidP="00DD4E85">
            <w:pPr>
              <w:rPr>
                <w:rFonts w:ascii="Comic Sans MS" w:hAnsi="Comic Sans MS"/>
              </w:rPr>
            </w:pPr>
            <w:r w:rsidRPr="00A43BB8">
              <w:rPr>
                <w:rFonts w:ascii="Comic Sans MS" w:hAnsi="Comic Sans MS"/>
              </w:rPr>
              <w:t>Creativity and attention to detail</w:t>
            </w:r>
          </w:p>
          <w:p w:rsidR="00DD4E85" w:rsidRPr="00A43BB8" w:rsidRDefault="00DD4E85" w:rsidP="00DD4E85">
            <w:pPr>
              <w:rPr>
                <w:rFonts w:ascii="Comic Sans MS" w:hAnsi="Comic Sans MS"/>
              </w:rPr>
            </w:pPr>
          </w:p>
          <w:p w:rsidR="00DD4E85" w:rsidRPr="00A43BB8" w:rsidRDefault="00DD4E85" w:rsidP="00DD4E85">
            <w:pPr>
              <w:rPr>
                <w:rFonts w:ascii="Comic Sans MS" w:hAnsi="Comic Sans MS"/>
              </w:rPr>
            </w:pPr>
            <w:r w:rsidRPr="00A43BB8">
              <w:rPr>
                <w:rFonts w:ascii="Comic Sans MS" w:hAnsi="Comic Sans MS"/>
              </w:rPr>
              <w:t>Range of materials used (you don’t need to spend mone</w:t>
            </w:r>
            <w:r w:rsidR="00C7319A" w:rsidRPr="00A43BB8">
              <w:rPr>
                <w:rFonts w:ascii="Comic Sans MS" w:hAnsi="Comic Sans MS"/>
              </w:rPr>
              <w:t>y – recycled materials are great</w:t>
            </w:r>
            <w:r w:rsidRPr="00A43BB8">
              <w:rPr>
                <w:rFonts w:ascii="Comic Sans MS" w:hAnsi="Comic Sans MS"/>
              </w:rPr>
              <w:t>)</w:t>
            </w:r>
            <w:r w:rsidR="00C7319A" w:rsidRPr="00A43BB8">
              <w:rPr>
                <w:rFonts w:ascii="Comic Sans MS" w:hAnsi="Comic Sans MS"/>
              </w:rPr>
              <w:t>!</w:t>
            </w:r>
          </w:p>
          <w:p w:rsidR="00DD4E85" w:rsidRPr="00A43BB8" w:rsidRDefault="00DD4E85" w:rsidP="00DD4E85">
            <w:pPr>
              <w:rPr>
                <w:rFonts w:ascii="Comic Sans MS" w:hAnsi="Comic Sans MS"/>
              </w:rPr>
            </w:pPr>
          </w:p>
          <w:p w:rsidR="00DD4E85" w:rsidRPr="00A43BB8" w:rsidRDefault="00DD4E85" w:rsidP="00DD4E85">
            <w:pPr>
              <w:rPr>
                <w:rFonts w:ascii="Comic Sans MS" w:hAnsi="Comic Sans MS"/>
              </w:rPr>
            </w:pPr>
            <w:r w:rsidRPr="00A43BB8">
              <w:rPr>
                <w:rFonts w:ascii="Comic Sans MS" w:hAnsi="Comic Sans MS"/>
              </w:rPr>
              <w:t>Overall quality of the finished product – will it stand the test of time? Has a lot of care been taken?</w:t>
            </w:r>
          </w:p>
          <w:p w:rsidR="00DD4E85" w:rsidRPr="00A43BB8" w:rsidRDefault="00DD4E85" w:rsidP="00DD4E85">
            <w:pPr>
              <w:rPr>
                <w:rFonts w:ascii="Comic Sans MS" w:hAnsi="Comic Sans MS"/>
              </w:rPr>
            </w:pPr>
          </w:p>
        </w:tc>
      </w:tr>
      <w:tr w:rsidR="00DD4E85" w:rsidTr="00DD4E85">
        <w:trPr>
          <w:trHeight w:val="1287"/>
        </w:trPr>
        <w:tc>
          <w:tcPr>
            <w:tcW w:w="5812" w:type="dxa"/>
          </w:tcPr>
          <w:p w:rsidR="00DD4E85" w:rsidRPr="00CE7540" w:rsidRDefault="00974160" w:rsidP="00DD4E85">
            <w:pPr>
              <w:rPr>
                <w:rFonts w:ascii="Comic Sans MS" w:hAnsi="Comic Sans MS"/>
                <w:i/>
                <w:sz w:val="24"/>
              </w:rPr>
            </w:pPr>
            <w:r>
              <w:rPr>
                <w:rFonts w:ascii="Comic Sans MS" w:hAnsi="Comic Sans MS"/>
                <w:i/>
                <w:sz w:val="24"/>
              </w:rPr>
              <w:t>Create a PowerPoint or research booklet</w:t>
            </w:r>
            <w:r w:rsidR="00DD4E85" w:rsidRPr="00CE7540">
              <w:rPr>
                <w:rFonts w:ascii="Comic Sans MS" w:hAnsi="Comic Sans MS"/>
                <w:i/>
                <w:sz w:val="24"/>
              </w:rPr>
              <w:t xml:space="preserve"> to present</w:t>
            </w:r>
            <w:r>
              <w:rPr>
                <w:rFonts w:ascii="Comic Sans MS" w:hAnsi="Comic Sans MS"/>
                <w:i/>
                <w:sz w:val="24"/>
              </w:rPr>
              <w:t xml:space="preserve"> to the class about an aspect of Ancient Egyptian civilisation that you would like to be an expert in: buildings, language, religion, traditions, games, fashion.</w:t>
            </w:r>
            <w:r w:rsidR="00DD4E85" w:rsidRPr="00CE7540">
              <w:rPr>
                <w:rFonts w:ascii="Comic Sans MS" w:hAnsi="Comic Sans MS"/>
                <w:i/>
                <w:sz w:val="24"/>
              </w:rPr>
              <w:t xml:space="preserve"> </w:t>
            </w:r>
          </w:p>
          <w:p w:rsidR="00DD4E85" w:rsidRDefault="00DD4E85" w:rsidP="00DD4E85">
            <w:pPr>
              <w:rPr>
                <w:rFonts w:ascii="Comic Sans MS" w:hAnsi="Comic Sans MS"/>
                <w:sz w:val="24"/>
              </w:rPr>
            </w:pPr>
          </w:p>
          <w:p w:rsidR="00DD4E85" w:rsidRDefault="00974160" w:rsidP="00DD4E85">
            <w:pPr>
              <w:rPr>
                <w:rFonts w:ascii="Comic Sans MS" w:hAnsi="Comic Sans MS"/>
                <w:sz w:val="24"/>
              </w:rPr>
            </w:pPr>
            <w:r>
              <w:rPr>
                <w:rFonts w:ascii="Comic Sans MS" w:hAnsi="Comic Sans MS"/>
                <w:sz w:val="24"/>
              </w:rPr>
              <w:t>For example, a person researching pyramids</w:t>
            </w:r>
            <w:r w:rsidR="00DD4E85">
              <w:rPr>
                <w:rFonts w:ascii="Comic Sans MS" w:hAnsi="Comic Sans MS"/>
                <w:sz w:val="24"/>
              </w:rPr>
              <w:t xml:space="preserve"> might like to include</w:t>
            </w:r>
            <w:r>
              <w:rPr>
                <w:rFonts w:ascii="Comic Sans MS" w:hAnsi="Comic Sans MS"/>
                <w:sz w:val="24"/>
              </w:rPr>
              <w:t xml:space="preserve"> the following facts:</w:t>
            </w:r>
            <w:r w:rsidR="00DD4E85">
              <w:rPr>
                <w:rFonts w:ascii="Comic Sans MS" w:hAnsi="Comic Sans MS"/>
                <w:sz w:val="24"/>
              </w:rPr>
              <w:t xml:space="preserve"> what pyramids were used for, what could be found inside them, how they were constructed, information on one or two famous pyramids.</w:t>
            </w:r>
          </w:p>
          <w:p w:rsidR="00DD4E85" w:rsidRPr="002E5A25" w:rsidRDefault="00DD4E85" w:rsidP="00DD4E85">
            <w:pPr>
              <w:rPr>
                <w:rFonts w:ascii="Comic Sans MS" w:hAnsi="Comic Sans MS"/>
                <w:sz w:val="24"/>
              </w:rPr>
            </w:pPr>
          </w:p>
        </w:tc>
        <w:tc>
          <w:tcPr>
            <w:tcW w:w="4820" w:type="dxa"/>
          </w:tcPr>
          <w:p w:rsidR="00DD4E85" w:rsidRPr="00A43BB8" w:rsidRDefault="00DD4E85" w:rsidP="00DD4E85">
            <w:pPr>
              <w:rPr>
                <w:rFonts w:ascii="Comic Sans MS" w:hAnsi="Comic Sans MS"/>
              </w:rPr>
            </w:pPr>
            <w:r w:rsidRPr="00A43BB8">
              <w:rPr>
                <w:rFonts w:ascii="Comic Sans MS" w:hAnsi="Comic Sans MS"/>
              </w:rPr>
              <w:t>In-depth research – but put into your own words (no</w:t>
            </w:r>
            <w:r w:rsidR="00974160">
              <w:rPr>
                <w:rFonts w:ascii="Comic Sans MS" w:hAnsi="Comic Sans MS"/>
              </w:rPr>
              <w:t>t copied and pasted information</w:t>
            </w:r>
            <w:r w:rsidRPr="00A43BB8">
              <w:rPr>
                <w:rFonts w:ascii="Comic Sans MS" w:hAnsi="Comic Sans MS"/>
              </w:rPr>
              <w:t>)</w:t>
            </w:r>
            <w:r w:rsidR="00974160">
              <w:rPr>
                <w:rFonts w:ascii="Comic Sans MS" w:hAnsi="Comic Sans MS"/>
              </w:rPr>
              <w:t>!</w:t>
            </w:r>
            <w:bookmarkStart w:id="0" w:name="_GoBack"/>
            <w:bookmarkEnd w:id="0"/>
          </w:p>
          <w:p w:rsidR="00DD4E85" w:rsidRPr="00A43BB8" w:rsidRDefault="00DD4E85" w:rsidP="00DD4E85">
            <w:pPr>
              <w:rPr>
                <w:rFonts w:ascii="Comic Sans MS" w:hAnsi="Comic Sans MS"/>
              </w:rPr>
            </w:pPr>
          </w:p>
          <w:p w:rsidR="00DD4E85" w:rsidRPr="00A43BB8" w:rsidRDefault="00DD4E85" w:rsidP="00DD4E85">
            <w:pPr>
              <w:rPr>
                <w:rFonts w:ascii="Comic Sans MS" w:hAnsi="Comic Sans MS"/>
              </w:rPr>
            </w:pPr>
            <w:r w:rsidRPr="00A43BB8">
              <w:rPr>
                <w:rFonts w:ascii="Comic Sans MS" w:hAnsi="Comic Sans MS"/>
              </w:rPr>
              <w:t>A range of ICT skills shown</w:t>
            </w:r>
          </w:p>
          <w:p w:rsidR="00DD4E85" w:rsidRPr="00A43BB8" w:rsidRDefault="00DD4E85" w:rsidP="00DD4E85">
            <w:pPr>
              <w:rPr>
                <w:rFonts w:ascii="Comic Sans MS" w:hAnsi="Comic Sans MS"/>
              </w:rPr>
            </w:pPr>
          </w:p>
          <w:p w:rsidR="00DD4E85" w:rsidRPr="00A43BB8" w:rsidRDefault="00DD4E85" w:rsidP="00DD4E85">
            <w:pPr>
              <w:rPr>
                <w:rFonts w:ascii="Comic Sans MS" w:hAnsi="Comic Sans MS"/>
              </w:rPr>
            </w:pPr>
            <w:r w:rsidRPr="00A43BB8">
              <w:rPr>
                <w:rFonts w:ascii="Comic Sans MS" w:hAnsi="Comic Sans MS"/>
              </w:rPr>
              <w:t>Clear presentation to the class</w:t>
            </w:r>
          </w:p>
          <w:p w:rsidR="00DD4E85" w:rsidRPr="00A43BB8" w:rsidRDefault="00DD4E85" w:rsidP="00DD4E85">
            <w:pPr>
              <w:rPr>
                <w:rFonts w:ascii="Comic Sans MS" w:hAnsi="Comic Sans MS"/>
              </w:rPr>
            </w:pPr>
          </w:p>
          <w:p w:rsidR="00DD4E85" w:rsidRPr="00A43BB8" w:rsidRDefault="00DD4E85" w:rsidP="00DD4E85">
            <w:pPr>
              <w:rPr>
                <w:rFonts w:ascii="Comic Sans MS" w:hAnsi="Comic Sans MS"/>
              </w:rPr>
            </w:pPr>
          </w:p>
        </w:tc>
      </w:tr>
      <w:tr w:rsidR="00DD4E85" w:rsidTr="00DD4E85">
        <w:trPr>
          <w:trHeight w:val="2081"/>
        </w:trPr>
        <w:tc>
          <w:tcPr>
            <w:tcW w:w="5812" w:type="dxa"/>
          </w:tcPr>
          <w:p w:rsidR="00DD4E85" w:rsidRDefault="00C7319A" w:rsidP="00C7319A">
            <w:pPr>
              <w:rPr>
                <w:rFonts w:ascii="Comic Sans MS" w:hAnsi="Comic Sans MS"/>
                <w:i/>
                <w:sz w:val="24"/>
              </w:rPr>
            </w:pPr>
            <w:r>
              <w:rPr>
                <w:rFonts w:ascii="Comic Sans MS" w:hAnsi="Comic Sans MS"/>
                <w:i/>
                <w:sz w:val="24"/>
              </w:rPr>
              <w:t>Follow a recipe for Ancient Egyptian bread.</w:t>
            </w:r>
          </w:p>
          <w:p w:rsidR="00C7319A" w:rsidRDefault="00C7319A" w:rsidP="00C7319A">
            <w:pPr>
              <w:rPr>
                <w:rFonts w:ascii="Comic Sans MS" w:hAnsi="Comic Sans MS"/>
                <w:i/>
                <w:sz w:val="24"/>
              </w:rPr>
            </w:pPr>
          </w:p>
          <w:p w:rsidR="00C7319A" w:rsidRPr="00C7319A" w:rsidRDefault="00C7319A" w:rsidP="00C7319A">
            <w:pPr>
              <w:rPr>
                <w:rFonts w:ascii="Comic Sans MS" w:hAnsi="Comic Sans MS"/>
                <w:sz w:val="24"/>
              </w:rPr>
            </w:pPr>
            <w:r>
              <w:rPr>
                <w:rFonts w:ascii="Comic Sans MS" w:hAnsi="Comic Sans MS"/>
                <w:sz w:val="24"/>
              </w:rPr>
              <w:t>Try to include the recipe you followed</w:t>
            </w:r>
            <w:r w:rsidR="00A43BB8">
              <w:rPr>
                <w:rFonts w:ascii="Comic Sans MS" w:hAnsi="Comic Sans MS"/>
                <w:sz w:val="24"/>
              </w:rPr>
              <w:t xml:space="preserve"> (there are lots online)</w:t>
            </w:r>
            <w:r>
              <w:rPr>
                <w:rFonts w:ascii="Comic Sans MS" w:hAnsi="Comic Sans MS"/>
                <w:sz w:val="24"/>
              </w:rPr>
              <w:t xml:space="preserve"> and some reflections: did you like the taste, what was tricky, what bit was easiest, does it remind you of anything you have tasted before? Unfortunately, you cannot bring in any for us to try in the current circumstances, but it would be lovely if you could take some pictures of you cooking!</w:t>
            </w:r>
          </w:p>
        </w:tc>
        <w:tc>
          <w:tcPr>
            <w:tcW w:w="4820" w:type="dxa"/>
          </w:tcPr>
          <w:p w:rsidR="00DD4E85" w:rsidRPr="00A43BB8" w:rsidRDefault="00A43BB8" w:rsidP="00DD4E85">
            <w:pPr>
              <w:rPr>
                <w:rFonts w:ascii="Comic Sans MS" w:hAnsi="Comic Sans MS"/>
              </w:rPr>
            </w:pPr>
            <w:r w:rsidRPr="00A43BB8">
              <w:rPr>
                <w:rFonts w:ascii="Comic Sans MS" w:hAnsi="Comic Sans MS"/>
              </w:rPr>
              <w:t>Attention to detail resulting in a successful bake.</w:t>
            </w:r>
          </w:p>
          <w:p w:rsidR="00A43BB8" w:rsidRPr="00A43BB8" w:rsidRDefault="00A43BB8" w:rsidP="00DD4E85">
            <w:pPr>
              <w:rPr>
                <w:rFonts w:ascii="Comic Sans MS" w:hAnsi="Comic Sans MS"/>
              </w:rPr>
            </w:pPr>
          </w:p>
          <w:p w:rsidR="00A43BB8" w:rsidRPr="00A43BB8" w:rsidRDefault="00A43BB8" w:rsidP="00DD4E85">
            <w:pPr>
              <w:rPr>
                <w:rFonts w:ascii="Comic Sans MS" w:hAnsi="Comic Sans MS"/>
              </w:rPr>
            </w:pPr>
            <w:r w:rsidRPr="00A43BB8">
              <w:rPr>
                <w:rFonts w:ascii="Comic Sans MS" w:hAnsi="Comic Sans MS"/>
              </w:rPr>
              <w:t>Thoughtful reflections, which help us to understand the process and what you thought of the outcome.</w:t>
            </w:r>
          </w:p>
          <w:p w:rsidR="00A43BB8" w:rsidRPr="00A43BB8" w:rsidRDefault="00A43BB8" w:rsidP="00DD4E85">
            <w:pPr>
              <w:rPr>
                <w:rFonts w:ascii="Comic Sans MS" w:hAnsi="Comic Sans MS"/>
              </w:rPr>
            </w:pPr>
          </w:p>
          <w:p w:rsidR="00A43BB8" w:rsidRPr="00A43BB8" w:rsidRDefault="00A43BB8" w:rsidP="00DD4E85">
            <w:pPr>
              <w:rPr>
                <w:rFonts w:ascii="Comic Sans MS" w:hAnsi="Comic Sans MS"/>
              </w:rPr>
            </w:pPr>
          </w:p>
        </w:tc>
      </w:tr>
    </w:tbl>
    <w:p w:rsidR="002E5A25" w:rsidRDefault="00DD4E85" w:rsidP="002E5A25">
      <w:pPr>
        <w:rPr>
          <w:rFonts w:ascii="Comic Sans MS" w:hAnsi="Comic Sans MS"/>
          <w:i/>
          <w:sz w:val="28"/>
        </w:rPr>
      </w:pPr>
      <w:r>
        <w:rPr>
          <w:rFonts w:ascii="Comic Sans MS" w:hAnsi="Comic Sans MS"/>
          <w:i/>
          <w:sz w:val="28"/>
        </w:rPr>
        <w:t>Pupils</w:t>
      </w:r>
      <w:r w:rsidR="002E5A25" w:rsidRPr="002E5A25">
        <w:rPr>
          <w:rFonts w:ascii="Comic Sans MS" w:hAnsi="Comic Sans MS"/>
          <w:i/>
          <w:sz w:val="28"/>
        </w:rPr>
        <w:t xml:space="preserve"> are required to complete </w:t>
      </w:r>
      <w:r w:rsidR="002E5A25" w:rsidRPr="002E5A25">
        <w:rPr>
          <w:rFonts w:ascii="Comic Sans MS" w:hAnsi="Comic Sans MS"/>
          <w:b/>
          <w:i/>
          <w:sz w:val="28"/>
          <w:u w:val="single"/>
        </w:rPr>
        <w:t>one</w:t>
      </w:r>
      <w:r w:rsidR="002E5A25" w:rsidRPr="002E5A25">
        <w:rPr>
          <w:rFonts w:ascii="Comic Sans MS" w:hAnsi="Comic Sans MS"/>
          <w:i/>
          <w:sz w:val="28"/>
        </w:rPr>
        <w:t xml:space="preserve"> of the following tasks:</w:t>
      </w:r>
    </w:p>
    <w:p w:rsidR="002E5A25" w:rsidRPr="002E5A25" w:rsidRDefault="002E5A25" w:rsidP="00C17A40">
      <w:pPr>
        <w:rPr>
          <w:rFonts w:ascii="Comic Sans MS" w:hAnsi="Comic Sans MS"/>
          <w:i/>
          <w:sz w:val="28"/>
        </w:rPr>
      </w:pPr>
    </w:p>
    <w:sectPr w:rsidR="002E5A25" w:rsidRPr="002E5A25" w:rsidSect="00CE7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C1138"/>
    <w:multiLevelType w:val="hybridMultilevel"/>
    <w:tmpl w:val="5A82C774"/>
    <w:lvl w:ilvl="0" w:tplc="9B70BB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25"/>
    <w:rsid w:val="000E0F51"/>
    <w:rsid w:val="002E5A25"/>
    <w:rsid w:val="00595690"/>
    <w:rsid w:val="00672205"/>
    <w:rsid w:val="006B2531"/>
    <w:rsid w:val="00820D52"/>
    <w:rsid w:val="00974160"/>
    <w:rsid w:val="00994B3E"/>
    <w:rsid w:val="009D7776"/>
    <w:rsid w:val="00A43BB8"/>
    <w:rsid w:val="00B823E1"/>
    <w:rsid w:val="00C17A40"/>
    <w:rsid w:val="00C7319A"/>
    <w:rsid w:val="00CE7540"/>
    <w:rsid w:val="00DD4E85"/>
    <w:rsid w:val="00E122BF"/>
    <w:rsid w:val="00EA3EC4"/>
    <w:rsid w:val="00F10408"/>
    <w:rsid w:val="00F6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0BD9"/>
  <w15:chartTrackingRefBased/>
  <w15:docId w15:val="{7A9C19CA-640C-432D-82B0-C8EB79FD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A25"/>
    <w:pPr>
      <w:spacing w:after="0" w:line="240" w:lineRule="auto"/>
    </w:pPr>
  </w:style>
  <w:style w:type="table" w:styleId="TableGrid">
    <w:name w:val="Table Grid"/>
    <w:basedOn w:val="TableNormal"/>
    <w:uiPriority w:val="39"/>
    <w:rsid w:val="002E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205"/>
    <w:pPr>
      <w:ind w:left="720"/>
      <w:contextualSpacing/>
    </w:pPr>
  </w:style>
  <w:style w:type="paragraph" w:styleId="BalloonText">
    <w:name w:val="Balloon Text"/>
    <w:basedOn w:val="Normal"/>
    <w:link w:val="BalloonTextChar"/>
    <w:uiPriority w:val="99"/>
    <w:semiHidden/>
    <w:unhideWhenUsed/>
    <w:rsid w:val="00E1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Ogleby</dc:creator>
  <cp:keywords/>
  <dc:description/>
  <cp:lastModifiedBy>Rebecca Trotman</cp:lastModifiedBy>
  <cp:revision>6</cp:revision>
  <cp:lastPrinted>2019-11-07T08:07:00Z</cp:lastPrinted>
  <dcterms:created xsi:type="dcterms:W3CDTF">2020-11-18T15:40:00Z</dcterms:created>
  <dcterms:modified xsi:type="dcterms:W3CDTF">2020-11-19T15:23:00Z</dcterms:modified>
</cp:coreProperties>
</file>